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B5AF" w14:textId="7CEAA85C" w:rsidR="001B3E59" w:rsidRPr="00337241" w:rsidRDefault="001B3E59" w:rsidP="001B3E59">
      <w:pPr>
        <w:spacing w:before="60" w:after="60" w:line="276" w:lineRule="auto"/>
        <w:jc w:val="right"/>
        <w:rPr>
          <w:rFonts w:ascii="Tahoma" w:hAnsi="Tahoma" w:cs="Tahoma"/>
          <w:b/>
          <w:bCs/>
        </w:rPr>
      </w:pPr>
      <w:r w:rsidRPr="00337241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337241">
        <w:rPr>
          <w:rFonts w:ascii="Tahoma" w:hAnsi="Tahoma" w:cs="Tahoma"/>
          <w:b/>
          <w:bCs/>
        </w:rPr>
        <w:t xml:space="preserve"> do Zarządzenia nr 1/2021 Dziekana WSS DSW </w:t>
      </w:r>
    </w:p>
    <w:p w14:paraId="7E5FD95B" w14:textId="77777777" w:rsidR="00C97571" w:rsidRDefault="00C97571" w:rsidP="00A73D2A">
      <w:pPr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</w:p>
    <w:p w14:paraId="4A052454" w14:textId="56583E7F" w:rsidR="00C97571" w:rsidRDefault="0097021F" w:rsidP="00A73D2A">
      <w:pPr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Porozumienie praktyki</w:t>
      </w:r>
    </w:p>
    <w:p w14:paraId="019C4495" w14:textId="3E226EE5" w:rsidR="00FF6E24" w:rsidRDefault="00FF6E24" w:rsidP="00A73D2A">
      <w:pPr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br w:type="page"/>
      </w:r>
    </w:p>
    <w:p w14:paraId="3B811EDB" w14:textId="2C6D8BE3" w:rsidR="009C5BBD" w:rsidRPr="00EB2168" w:rsidRDefault="009C5BBD" w:rsidP="00A73D2A">
      <w:pPr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lastRenderedPageBreak/>
        <w:t>POROZUMIENIE</w:t>
      </w:r>
      <w:r w:rsidR="00A30F40" w:rsidRPr="00EB2168">
        <w:rPr>
          <w:rFonts w:ascii="Tahoma" w:hAnsi="Tahoma" w:cs="Tahoma"/>
          <w:b/>
          <w:szCs w:val="22"/>
        </w:rPr>
        <w:br/>
        <w:t>w sprawie realizacji praktyk studenckich</w:t>
      </w:r>
    </w:p>
    <w:p w14:paraId="77BECF4F" w14:textId="77777777" w:rsidR="0017048D" w:rsidRPr="00EB2168" w:rsidRDefault="006D14AE" w:rsidP="00A73D2A">
      <w:pPr>
        <w:spacing w:before="120" w:after="120" w:line="240" w:lineRule="auto"/>
        <w:ind w:firstLine="0"/>
        <w:jc w:val="center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zawarte .………………………</w:t>
      </w:r>
      <w:r w:rsidR="0017048D" w:rsidRPr="00EB2168">
        <w:rPr>
          <w:rFonts w:ascii="Tahoma" w:hAnsi="Tahoma" w:cs="Tahoma"/>
          <w:szCs w:val="22"/>
        </w:rPr>
        <w:t xml:space="preserve"> </w:t>
      </w:r>
      <w:r w:rsidRPr="00EB2168">
        <w:rPr>
          <w:rFonts w:ascii="Tahoma" w:hAnsi="Tahoma" w:cs="Tahoma"/>
          <w:szCs w:val="22"/>
        </w:rPr>
        <w:t>roku w</w:t>
      </w:r>
      <w:r w:rsidR="0017048D" w:rsidRPr="00EB2168">
        <w:rPr>
          <w:rFonts w:ascii="Tahoma" w:hAnsi="Tahoma" w:cs="Tahoma"/>
          <w:szCs w:val="22"/>
        </w:rPr>
        <w:t xml:space="preserve"> </w:t>
      </w:r>
      <w:r w:rsidRPr="00EB2168">
        <w:rPr>
          <w:rFonts w:ascii="Tahoma" w:hAnsi="Tahoma" w:cs="Tahoma"/>
          <w:szCs w:val="22"/>
        </w:rPr>
        <w:t>………………………………………..</w:t>
      </w:r>
    </w:p>
    <w:p w14:paraId="353A480F" w14:textId="55BABBAD" w:rsidR="006D14AE" w:rsidRPr="00EB2168" w:rsidRDefault="006D14AE" w:rsidP="00A73D2A">
      <w:pPr>
        <w:spacing w:before="120" w:after="120" w:line="240" w:lineRule="auto"/>
        <w:ind w:firstLine="0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pomiędzy</w:t>
      </w:r>
    </w:p>
    <w:p w14:paraId="638994D8" w14:textId="63C2400F" w:rsidR="009C5BBD" w:rsidRPr="00EB2168" w:rsidRDefault="00D35F7E" w:rsidP="00A73D2A">
      <w:pPr>
        <w:spacing w:before="120" w:after="120" w:line="240" w:lineRule="auto"/>
        <w:ind w:firstLine="0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b/>
          <w:szCs w:val="22"/>
        </w:rPr>
        <w:t xml:space="preserve">Wydziałem </w:t>
      </w:r>
      <w:r w:rsidR="00DE7A2D" w:rsidRPr="00EB2168">
        <w:rPr>
          <w:rFonts w:ascii="Tahoma" w:hAnsi="Tahoma" w:cs="Tahoma"/>
          <w:b/>
          <w:szCs w:val="22"/>
        </w:rPr>
        <w:t xml:space="preserve">Studiów </w:t>
      </w:r>
      <w:r w:rsidR="00E43EEB" w:rsidRPr="00EB2168">
        <w:rPr>
          <w:rFonts w:ascii="Tahoma" w:hAnsi="Tahoma" w:cs="Tahoma"/>
          <w:b/>
          <w:szCs w:val="22"/>
        </w:rPr>
        <w:t>S</w:t>
      </w:r>
      <w:r w:rsidR="00DE7A2D" w:rsidRPr="00EB2168">
        <w:rPr>
          <w:rFonts w:ascii="Tahoma" w:hAnsi="Tahoma" w:cs="Tahoma"/>
          <w:b/>
          <w:szCs w:val="22"/>
        </w:rPr>
        <w:t>tosowanych</w:t>
      </w:r>
      <w:r w:rsidR="006D14AE" w:rsidRPr="00EB2168">
        <w:rPr>
          <w:rFonts w:ascii="Tahoma" w:hAnsi="Tahoma" w:cs="Tahoma"/>
          <w:b/>
          <w:szCs w:val="22"/>
        </w:rPr>
        <w:t xml:space="preserve"> </w:t>
      </w:r>
      <w:r w:rsidR="0027532D" w:rsidRPr="00EB2168">
        <w:rPr>
          <w:rFonts w:ascii="Tahoma" w:hAnsi="Tahoma" w:cs="Tahoma"/>
          <w:b/>
          <w:bCs/>
          <w:szCs w:val="22"/>
          <w:shd w:val="clear" w:color="auto" w:fill="FFFFFF"/>
        </w:rPr>
        <w:t>Dolnośląskiej Szkoły Wyższej</w:t>
      </w:r>
      <w:r w:rsidR="0027532D" w:rsidRPr="00EB2168">
        <w:rPr>
          <w:rFonts w:ascii="Tahoma" w:hAnsi="Tahoma" w:cs="Tahoma"/>
          <w:szCs w:val="22"/>
          <w:shd w:val="clear" w:color="auto" w:fill="FFFFFF"/>
        </w:rPr>
        <w:t xml:space="preserve"> </w:t>
      </w:r>
      <w:r w:rsidR="0027532D" w:rsidRPr="00EB2168">
        <w:rPr>
          <w:rFonts w:ascii="Tahoma" w:hAnsi="Tahoma" w:cs="Tahoma"/>
          <w:b/>
          <w:bCs/>
          <w:szCs w:val="22"/>
          <w:shd w:val="clear" w:color="auto" w:fill="FFFFFF"/>
        </w:rPr>
        <w:t>z siedzibą we Wrocławiu</w:t>
      </w:r>
      <w:r w:rsidR="0027532D" w:rsidRPr="00EB2168">
        <w:rPr>
          <w:rFonts w:ascii="Tahoma" w:hAnsi="Tahoma" w:cs="Tahoma"/>
          <w:szCs w:val="22"/>
          <w:shd w:val="clear" w:color="auto" w:fill="FFFFFF"/>
        </w:rPr>
        <w:t xml:space="preserve"> przy ul. Strzegomskiej 55, 53-611 </w:t>
      </w:r>
      <w:r w:rsidR="0027532D" w:rsidRPr="00EB2168">
        <w:rPr>
          <w:rFonts w:ascii="Tahoma" w:hAnsi="Tahoma" w:cs="Tahoma"/>
          <w:szCs w:val="22"/>
        </w:rPr>
        <w:t xml:space="preserve">Wrocław, </w:t>
      </w:r>
      <w:r w:rsidR="009C5BBD" w:rsidRPr="00EB2168">
        <w:rPr>
          <w:rFonts w:ascii="Tahoma" w:hAnsi="Tahoma" w:cs="Tahoma"/>
          <w:szCs w:val="22"/>
        </w:rPr>
        <w:t xml:space="preserve">reprezentowanym przez </w:t>
      </w:r>
      <w:r w:rsidR="001E02E3" w:rsidRPr="00EB2168">
        <w:rPr>
          <w:rFonts w:ascii="Tahoma" w:hAnsi="Tahoma" w:cs="Tahoma"/>
          <w:szCs w:val="22"/>
        </w:rPr>
        <w:t>Dziekana</w:t>
      </w:r>
      <w:r w:rsidRPr="00EB2168">
        <w:rPr>
          <w:rFonts w:ascii="Tahoma" w:hAnsi="Tahoma" w:cs="Tahoma"/>
          <w:szCs w:val="22"/>
        </w:rPr>
        <w:t xml:space="preserve"> Wydziału</w:t>
      </w:r>
      <w:r w:rsidR="006D14AE" w:rsidRPr="00EB2168">
        <w:rPr>
          <w:rFonts w:ascii="Tahoma" w:hAnsi="Tahoma" w:cs="Tahoma"/>
          <w:szCs w:val="22"/>
        </w:rPr>
        <w:t xml:space="preserve"> </w:t>
      </w:r>
      <w:r w:rsidR="00E43EEB" w:rsidRPr="00EB2168">
        <w:rPr>
          <w:rFonts w:ascii="Tahoma" w:hAnsi="Tahoma" w:cs="Tahoma"/>
          <w:szCs w:val="22"/>
        </w:rPr>
        <w:t>dr</w:t>
      </w:r>
      <w:r w:rsidR="00DE7A2D" w:rsidRPr="00EB2168">
        <w:rPr>
          <w:rFonts w:ascii="Tahoma" w:hAnsi="Tahoma" w:cs="Tahoma"/>
          <w:szCs w:val="22"/>
        </w:rPr>
        <w:t xml:space="preserve"> Joannę Mintę, prof. DSW</w:t>
      </w:r>
      <w:r w:rsidR="00E43EEB" w:rsidRPr="00EB2168">
        <w:rPr>
          <w:rFonts w:ascii="Tahoma" w:hAnsi="Tahoma" w:cs="Tahoma"/>
          <w:szCs w:val="22"/>
        </w:rPr>
        <w:t xml:space="preserve"> </w:t>
      </w:r>
    </w:p>
    <w:p w14:paraId="302001C7" w14:textId="77777777" w:rsidR="009C5BBD" w:rsidRPr="00EB2168" w:rsidRDefault="003D1DB9" w:rsidP="00A73D2A">
      <w:pPr>
        <w:spacing w:before="120" w:after="120" w:line="240" w:lineRule="auto"/>
        <w:ind w:firstLine="0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a</w:t>
      </w:r>
    </w:p>
    <w:p w14:paraId="6BDAB3FC" w14:textId="20923E7B" w:rsidR="00E97290" w:rsidRPr="00EB2168" w:rsidRDefault="00E97290" w:rsidP="00A73D2A">
      <w:pPr>
        <w:spacing w:before="120" w:after="120" w:line="360" w:lineRule="auto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…………………………………………………….</w:t>
      </w:r>
      <w:r w:rsidR="00EB2168" w:rsidRPr="00EB2168">
        <w:rPr>
          <w:rFonts w:ascii="Tahoma" w:hAnsi="Tahoma" w:cs="Tahoma"/>
          <w:szCs w:val="22"/>
        </w:rPr>
        <w:t xml:space="preserve"> </w:t>
      </w:r>
      <w:r w:rsidR="00187D94" w:rsidRPr="00EB2168">
        <w:rPr>
          <w:rFonts w:ascii="Tahoma" w:hAnsi="Tahoma" w:cs="Tahoma"/>
          <w:sz w:val="16"/>
          <w:szCs w:val="16"/>
        </w:rPr>
        <w:t>(</w:t>
      </w:r>
      <w:r w:rsidR="00187D94" w:rsidRPr="00EB2168">
        <w:rPr>
          <w:rFonts w:ascii="Tahoma" w:hAnsi="Tahoma" w:cs="Tahoma"/>
          <w:sz w:val="16"/>
          <w:szCs w:val="16"/>
          <w:shd w:val="clear" w:color="auto" w:fill="FFFFFF"/>
        </w:rPr>
        <w:t>pełna nazwa</w:t>
      </w:r>
      <w:r w:rsidR="00187D94" w:rsidRPr="00EB2168">
        <w:rPr>
          <w:rFonts w:ascii="Tahoma" w:hAnsi="Tahoma" w:cs="Tahoma"/>
          <w:sz w:val="16"/>
          <w:szCs w:val="16"/>
        </w:rPr>
        <w:t>)</w:t>
      </w:r>
      <w:r w:rsidRPr="00EB2168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EB2168">
        <w:rPr>
          <w:rFonts w:ascii="Tahoma" w:hAnsi="Tahoma" w:cs="Tahoma"/>
          <w:szCs w:val="22"/>
          <w:shd w:val="clear" w:color="auto" w:fill="FFFFFF"/>
        </w:rPr>
        <w:t>z siedzibą we ……………………………………………….</w:t>
      </w:r>
      <w:r w:rsidR="00EB2168" w:rsidRPr="00EB2168">
        <w:rPr>
          <w:rFonts w:ascii="Tahoma" w:hAnsi="Tahoma" w:cs="Tahoma"/>
          <w:szCs w:val="22"/>
          <w:shd w:val="clear" w:color="auto" w:fill="FFFFFF"/>
        </w:rPr>
        <w:t xml:space="preserve"> </w:t>
      </w:r>
      <w:r w:rsidR="00187D94" w:rsidRPr="00EB2168">
        <w:rPr>
          <w:rFonts w:ascii="Tahoma" w:hAnsi="Tahoma" w:cs="Tahoma"/>
          <w:sz w:val="16"/>
          <w:szCs w:val="16"/>
          <w:shd w:val="clear" w:color="auto" w:fill="FFFFFF"/>
        </w:rPr>
        <w:t>(</w:t>
      </w:r>
      <w:r w:rsidRPr="00EB2168">
        <w:rPr>
          <w:rFonts w:ascii="Tahoma" w:hAnsi="Tahoma" w:cs="Tahoma"/>
          <w:sz w:val="16"/>
          <w:szCs w:val="16"/>
          <w:shd w:val="clear" w:color="auto" w:fill="FFFFFF"/>
        </w:rPr>
        <w:t>miejscowość, pełny adres</w:t>
      </w:r>
      <w:r w:rsidR="00187D94" w:rsidRPr="00EB2168">
        <w:rPr>
          <w:rFonts w:ascii="Tahoma" w:hAnsi="Tahoma" w:cs="Tahoma"/>
          <w:sz w:val="16"/>
          <w:szCs w:val="16"/>
          <w:shd w:val="clear" w:color="auto" w:fill="FFFFFF"/>
        </w:rPr>
        <w:t>)</w:t>
      </w:r>
      <w:r w:rsidRPr="00EB2168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EB2168">
        <w:rPr>
          <w:rFonts w:ascii="Tahoma" w:hAnsi="Tahoma" w:cs="Tahoma"/>
          <w:szCs w:val="22"/>
          <w:shd w:val="clear" w:color="auto" w:fill="FFFFFF"/>
        </w:rPr>
        <w:t>posiadającym numer NIP: </w:t>
      </w:r>
      <w:r w:rsidRPr="00EB2168">
        <w:rPr>
          <w:rFonts w:ascii="Tahoma" w:hAnsi="Tahoma" w:cs="Tahoma"/>
          <w:b/>
          <w:szCs w:val="22"/>
        </w:rPr>
        <w:t xml:space="preserve">……………………., </w:t>
      </w:r>
      <w:r w:rsidRPr="00EB2168">
        <w:rPr>
          <w:rFonts w:ascii="Tahoma" w:hAnsi="Tahoma" w:cs="Tahoma"/>
          <w:bCs/>
          <w:szCs w:val="22"/>
        </w:rPr>
        <w:t>REGON:</w:t>
      </w:r>
      <w:r w:rsidRPr="00EB2168">
        <w:rPr>
          <w:rFonts w:ascii="Tahoma" w:hAnsi="Tahoma" w:cs="Tahoma"/>
          <w:b/>
          <w:szCs w:val="22"/>
        </w:rPr>
        <w:t xml:space="preserve"> ……………………….</w:t>
      </w:r>
      <w:r w:rsidRPr="00EB2168">
        <w:rPr>
          <w:rFonts w:ascii="Tahoma" w:hAnsi="Tahoma" w:cs="Tahoma"/>
          <w:szCs w:val="22"/>
        </w:rPr>
        <w:t xml:space="preserve"> reprezentowanym przez </w:t>
      </w:r>
      <w:r w:rsidR="00187D94" w:rsidRPr="00EB2168">
        <w:rPr>
          <w:rFonts w:ascii="Tahoma" w:hAnsi="Tahoma" w:cs="Tahoma"/>
          <w:szCs w:val="22"/>
        </w:rPr>
        <w:t>…………………………………..</w:t>
      </w:r>
    </w:p>
    <w:p w14:paraId="783D2BEB" w14:textId="77777777" w:rsidR="009C5BBD" w:rsidRPr="00EB2168" w:rsidRDefault="009C5BBD" w:rsidP="00A73D2A">
      <w:pPr>
        <w:spacing w:before="120" w:after="120" w:line="240" w:lineRule="auto"/>
        <w:ind w:firstLine="0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 xml:space="preserve">Stosownie do postanowień </w:t>
      </w:r>
      <w:r w:rsidR="003D1DB9" w:rsidRPr="00EB2168">
        <w:rPr>
          <w:rFonts w:ascii="Tahoma" w:hAnsi="Tahoma" w:cs="Tahoma"/>
          <w:szCs w:val="22"/>
        </w:rPr>
        <w:t>Ustawy z dnia 2</w:t>
      </w:r>
      <w:r w:rsidR="00DE7A2D" w:rsidRPr="00EB2168">
        <w:rPr>
          <w:rFonts w:ascii="Tahoma" w:hAnsi="Tahoma" w:cs="Tahoma"/>
          <w:szCs w:val="22"/>
        </w:rPr>
        <w:t>0</w:t>
      </w:r>
      <w:r w:rsidR="003D1DB9" w:rsidRPr="00EB2168">
        <w:rPr>
          <w:rFonts w:ascii="Tahoma" w:hAnsi="Tahoma" w:cs="Tahoma"/>
          <w:szCs w:val="22"/>
        </w:rPr>
        <w:t xml:space="preserve"> lipca 20</w:t>
      </w:r>
      <w:r w:rsidR="00DE7A2D" w:rsidRPr="00EB2168">
        <w:rPr>
          <w:rFonts w:ascii="Tahoma" w:hAnsi="Tahoma" w:cs="Tahoma"/>
          <w:szCs w:val="22"/>
        </w:rPr>
        <w:t>18</w:t>
      </w:r>
      <w:r w:rsidR="003D1DB9" w:rsidRPr="00EB2168">
        <w:rPr>
          <w:rFonts w:ascii="Tahoma" w:hAnsi="Tahoma" w:cs="Tahoma"/>
          <w:szCs w:val="22"/>
        </w:rPr>
        <w:t xml:space="preserve"> r. Prawo o szkolnictwie wyższym </w:t>
      </w:r>
      <w:r w:rsidR="00DE7A2D" w:rsidRPr="00EB2168">
        <w:rPr>
          <w:rFonts w:ascii="Tahoma" w:hAnsi="Tahoma" w:cs="Tahoma"/>
          <w:szCs w:val="22"/>
        </w:rPr>
        <w:t>i nauce</w:t>
      </w:r>
      <w:r w:rsidR="00722B0D" w:rsidRPr="00EB2168">
        <w:rPr>
          <w:rFonts w:ascii="Tahoma" w:hAnsi="Tahoma" w:cs="Tahoma"/>
          <w:szCs w:val="22"/>
        </w:rPr>
        <w:br/>
      </w:r>
      <w:r w:rsidR="003D1DB9" w:rsidRPr="00EB2168">
        <w:rPr>
          <w:rFonts w:ascii="Tahoma" w:hAnsi="Tahoma" w:cs="Tahoma"/>
          <w:szCs w:val="22"/>
        </w:rPr>
        <w:t>(</w:t>
      </w:r>
      <w:r w:rsidR="00105659" w:rsidRPr="00EB2168">
        <w:rPr>
          <w:rFonts w:ascii="Tahoma" w:hAnsi="Tahoma" w:cs="Tahoma"/>
          <w:szCs w:val="22"/>
        </w:rPr>
        <w:t>Dz. U.</w:t>
      </w:r>
      <w:r w:rsidR="007C5D35" w:rsidRPr="00EB2168">
        <w:rPr>
          <w:rFonts w:ascii="Tahoma" w:hAnsi="Tahoma" w:cs="Tahoma"/>
          <w:szCs w:val="22"/>
        </w:rPr>
        <w:t xml:space="preserve"> 2018</w:t>
      </w:r>
      <w:r w:rsidR="00105659" w:rsidRPr="00EB2168">
        <w:rPr>
          <w:rFonts w:ascii="Tahoma" w:hAnsi="Tahoma" w:cs="Tahoma"/>
          <w:szCs w:val="22"/>
        </w:rPr>
        <w:t xml:space="preserve"> poz. </w:t>
      </w:r>
      <w:r w:rsidR="00DE7A2D" w:rsidRPr="00EB2168">
        <w:rPr>
          <w:rFonts w:ascii="Tahoma" w:hAnsi="Tahoma" w:cs="Tahoma"/>
          <w:szCs w:val="22"/>
        </w:rPr>
        <w:t>1668</w:t>
      </w:r>
      <w:r w:rsidR="007C5D35" w:rsidRPr="00EB2168">
        <w:rPr>
          <w:rFonts w:ascii="Tahoma" w:hAnsi="Tahoma" w:cs="Tahoma"/>
          <w:szCs w:val="22"/>
        </w:rPr>
        <w:t>, ze</w:t>
      </w:r>
      <w:r w:rsidR="00105659" w:rsidRPr="00EB2168">
        <w:rPr>
          <w:rFonts w:ascii="Tahoma" w:hAnsi="Tahoma" w:cs="Tahoma"/>
          <w:szCs w:val="22"/>
        </w:rPr>
        <w:t xml:space="preserve"> zm.)</w:t>
      </w:r>
      <w:r w:rsidRPr="00EB2168">
        <w:rPr>
          <w:rFonts w:ascii="Tahoma" w:hAnsi="Tahoma" w:cs="Tahoma"/>
          <w:szCs w:val="22"/>
        </w:rPr>
        <w:t xml:space="preserve"> zostało zawarte </w:t>
      </w:r>
      <w:r w:rsidR="009F769A" w:rsidRPr="00EB2168">
        <w:rPr>
          <w:rFonts w:ascii="Tahoma" w:hAnsi="Tahoma" w:cs="Tahoma"/>
          <w:szCs w:val="22"/>
        </w:rPr>
        <w:t xml:space="preserve">porozumienie </w:t>
      </w:r>
      <w:r w:rsidRPr="00EB2168">
        <w:rPr>
          <w:rFonts w:ascii="Tahoma" w:hAnsi="Tahoma" w:cs="Tahoma"/>
          <w:szCs w:val="22"/>
        </w:rPr>
        <w:t>następującej treści:</w:t>
      </w:r>
    </w:p>
    <w:p w14:paraId="5DCABFF2" w14:textId="77777777" w:rsidR="00216DC6" w:rsidRPr="00EB2168" w:rsidRDefault="00216DC6" w:rsidP="00A73D2A">
      <w:pPr>
        <w:tabs>
          <w:tab w:val="left" w:pos="5529"/>
          <w:tab w:val="left" w:leader="dot" w:pos="9072"/>
        </w:tabs>
        <w:spacing w:before="120" w:after="120" w:line="240" w:lineRule="auto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>§ 1</w:t>
      </w:r>
    </w:p>
    <w:p w14:paraId="043D0FC3" w14:textId="77777777" w:rsidR="00F25132" w:rsidRPr="00EB2168" w:rsidRDefault="00DE7A2D" w:rsidP="00A73D2A">
      <w:pPr>
        <w:pStyle w:val="Tekstpodstawowy"/>
        <w:tabs>
          <w:tab w:val="left" w:pos="5529"/>
        </w:tabs>
        <w:spacing w:before="120" w:after="120"/>
        <w:rPr>
          <w:rFonts w:ascii="Tahoma" w:hAnsi="Tahoma" w:cs="Tahoma"/>
          <w:sz w:val="22"/>
          <w:szCs w:val="22"/>
        </w:rPr>
      </w:pPr>
      <w:r w:rsidRPr="00EB2168">
        <w:rPr>
          <w:rFonts w:ascii="Tahoma" w:hAnsi="Tahoma" w:cs="Tahoma"/>
          <w:b/>
          <w:sz w:val="22"/>
          <w:szCs w:val="22"/>
        </w:rPr>
        <w:t>Wydział Studiów Stosowanych</w:t>
      </w:r>
      <w:r w:rsidRPr="00EB2168">
        <w:rPr>
          <w:rFonts w:ascii="Tahoma" w:hAnsi="Tahoma" w:cs="Tahoma"/>
          <w:sz w:val="22"/>
          <w:szCs w:val="22"/>
        </w:rPr>
        <w:t xml:space="preserve"> </w:t>
      </w:r>
      <w:r w:rsidR="00216DC6" w:rsidRPr="00EB2168">
        <w:rPr>
          <w:rFonts w:ascii="Tahoma" w:hAnsi="Tahoma" w:cs="Tahoma"/>
          <w:sz w:val="22"/>
          <w:szCs w:val="22"/>
        </w:rPr>
        <w:t xml:space="preserve">kieruje </w:t>
      </w:r>
      <w:r w:rsidR="00F25132" w:rsidRPr="00EB2168">
        <w:rPr>
          <w:rFonts w:ascii="Tahoma" w:hAnsi="Tahoma" w:cs="Tahoma"/>
          <w:sz w:val="22"/>
          <w:szCs w:val="22"/>
        </w:rPr>
        <w:t>studenta/</w:t>
      </w:r>
      <w:proofErr w:type="spellStart"/>
      <w:r w:rsidR="00F25132" w:rsidRPr="00EB2168">
        <w:rPr>
          <w:rFonts w:ascii="Tahoma" w:hAnsi="Tahoma" w:cs="Tahoma"/>
          <w:sz w:val="22"/>
          <w:szCs w:val="22"/>
        </w:rPr>
        <w:t>tkę</w:t>
      </w:r>
      <w:proofErr w:type="spellEnd"/>
      <w:r w:rsidR="00F25132" w:rsidRPr="00EB2168">
        <w:rPr>
          <w:rFonts w:ascii="Tahoma" w:hAnsi="Tahoma" w:cs="Tahoma"/>
          <w:sz w:val="22"/>
          <w:szCs w:val="22"/>
        </w:rPr>
        <w:t xml:space="preserve"> </w:t>
      </w:r>
    </w:p>
    <w:p w14:paraId="6B2E1857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850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imię i nazwisko studenta: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ab/>
      </w:r>
      <w:r w:rsidRPr="00EB2168">
        <w:rPr>
          <w:rFonts w:ascii="Tahoma" w:hAnsi="Tahoma" w:cs="Tahoma"/>
          <w:sz w:val="22"/>
          <w:szCs w:val="22"/>
        </w:rPr>
        <w:t>,</w:t>
      </w:r>
    </w:p>
    <w:p w14:paraId="6268AEED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283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nr albumu: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ab/>
      </w:r>
      <w:r w:rsidRPr="00EB2168">
        <w:rPr>
          <w:rFonts w:ascii="Tahoma" w:hAnsi="Tahoma" w:cs="Tahoma"/>
          <w:sz w:val="22"/>
          <w:szCs w:val="22"/>
        </w:rPr>
        <w:t>,</w:t>
      </w:r>
    </w:p>
    <w:p w14:paraId="650BA013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283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telefon: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ab/>
      </w:r>
    </w:p>
    <w:p w14:paraId="0A08DAEA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283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e-mail: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ab/>
      </w:r>
    </w:p>
    <w:p w14:paraId="10C2E69A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1020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kierunek studiów: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>______________</w:t>
      </w:r>
      <w:r w:rsidRPr="00EB2168">
        <w:rPr>
          <w:rFonts w:ascii="Tahoma" w:hAnsi="Tahoma" w:cs="Tahoma"/>
          <w:sz w:val="22"/>
          <w:szCs w:val="22"/>
        </w:rPr>
        <w:t>,</w:t>
      </w:r>
    </w:p>
    <w:p w14:paraId="20156023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1020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semestr studiów: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>______________</w:t>
      </w:r>
      <w:r w:rsidRPr="00EB2168">
        <w:rPr>
          <w:rFonts w:ascii="Tahoma" w:hAnsi="Tahoma" w:cs="Tahoma"/>
          <w:sz w:val="22"/>
          <w:szCs w:val="22"/>
        </w:rPr>
        <w:t>,</w:t>
      </w:r>
    </w:p>
    <w:p w14:paraId="6F15EF69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1020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stopień studiów: studia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>______________</w:t>
      </w:r>
      <w:r w:rsidRPr="00EB2168">
        <w:rPr>
          <w:rFonts w:ascii="Tahoma" w:hAnsi="Tahoma" w:cs="Tahoma"/>
          <w:sz w:val="22"/>
          <w:szCs w:val="22"/>
        </w:rPr>
        <w:t>,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>______________</w:t>
      </w:r>
    </w:p>
    <w:p w14:paraId="378E8109" w14:textId="77777777" w:rsidR="00044D63" w:rsidRPr="00EB2168" w:rsidRDefault="00044D63" w:rsidP="00A73D2A">
      <w:pPr>
        <w:pStyle w:val="Akapitzlist"/>
        <w:numPr>
          <w:ilvl w:val="0"/>
          <w:numId w:val="10"/>
        </w:numPr>
        <w:tabs>
          <w:tab w:val="right" w:leader="underscore" w:pos="10205"/>
        </w:tabs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shd w:val="clear" w:color="auto" w:fill="D9D9D9" w:themeFill="background1" w:themeFillShade="D9"/>
        </w:rPr>
      </w:pPr>
      <w:r w:rsidRPr="00EB2168">
        <w:rPr>
          <w:rFonts w:ascii="Tahoma" w:hAnsi="Tahoma" w:cs="Tahoma"/>
          <w:sz w:val="22"/>
          <w:szCs w:val="22"/>
        </w:rPr>
        <w:t xml:space="preserve">tryb: </w:t>
      </w:r>
      <w:r w:rsidRPr="00EB2168">
        <w:rPr>
          <w:rFonts w:ascii="Tahoma" w:hAnsi="Tahoma" w:cs="Tahoma"/>
          <w:b/>
          <w:sz w:val="22"/>
          <w:szCs w:val="22"/>
          <w:shd w:val="clear" w:color="auto" w:fill="D9D9D9" w:themeFill="background1" w:themeFillShade="D9"/>
        </w:rPr>
        <w:t>______________</w:t>
      </w:r>
      <w:r w:rsidRPr="00EB2168">
        <w:rPr>
          <w:rFonts w:ascii="Tahoma" w:hAnsi="Tahoma" w:cs="Tahoma"/>
          <w:sz w:val="22"/>
          <w:szCs w:val="22"/>
        </w:rPr>
        <w:t>,</w:t>
      </w:r>
    </w:p>
    <w:p w14:paraId="46327E35" w14:textId="4DF3B0C3" w:rsidR="00216DC6" w:rsidRPr="00EB2168" w:rsidRDefault="00216DC6" w:rsidP="00A73D2A">
      <w:pPr>
        <w:pStyle w:val="Tekstpodstawowy"/>
        <w:tabs>
          <w:tab w:val="left" w:pos="5529"/>
        </w:tabs>
        <w:spacing w:before="120" w:after="120"/>
        <w:rPr>
          <w:rFonts w:ascii="Tahoma" w:hAnsi="Tahoma" w:cs="Tahoma"/>
          <w:spacing w:val="-8"/>
          <w:sz w:val="22"/>
          <w:szCs w:val="22"/>
        </w:rPr>
      </w:pPr>
      <w:r w:rsidRPr="00EB2168">
        <w:rPr>
          <w:rFonts w:ascii="Tahoma" w:hAnsi="Tahoma" w:cs="Tahoma"/>
          <w:sz w:val="22"/>
          <w:szCs w:val="22"/>
        </w:rPr>
        <w:t xml:space="preserve">w celu odbycia </w:t>
      </w:r>
      <w:r w:rsidR="00D16FBE" w:rsidRPr="00EB2168">
        <w:rPr>
          <w:rFonts w:ascii="Tahoma" w:hAnsi="Tahoma" w:cs="Tahoma"/>
          <w:sz w:val="22"/>
          <w:szCs w:val="22"/>
        </w:rPr>
        <w:t>praktyk w wymiarze …………………godzin zegarowych/dydaktycznych</w:t>
      </w:r>
      <w:r w:rsidR="00D16FBE" w:rsidRPr="00EB2168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="00064776" w:rsidRPr="00EB2168">
        <w:rPr>
          <w:rFonts w:ascii="Tahoma" w:hAnsi="Tahoma" w:cs="Tahoma"/>
          <w:sz w:val="22"/>
          <w:szCs w:val="22"/>
        </w:rPr>
        <w:t xml:space="preserve"> </w:t>
      </w:r>
      <w:r w:rsidRPr="00EB2168">
        <w:rPr>
          <w:rFonts w:ascii="Tahoma" w:hAnsi="Tahoma" w:cs="Tahoma"/>
          <w:sz w:val="22"/>
          <w:szCs w:val="22"/>
        </w:rPr>
        <w:t>praktyki studenckiej</w:t>
      </w:r>
      <w:r w:rsidR="00D16FBE" w:rsidRPr="00EB2168">
        <w:rPr>
          <w:rFonts w:ascii="Tahoma" w:hAnsi="Tahoma" w:cs="Tahoma"/>
          <w:sz w:val="22"/>
          <w:szCs w:val="22"/>
        </w:rPr>
        <w:t xml:space="preserve"> </w:t>
      </w:r>
      <w:r w:rsidRPr="00EB2168">
        <w:rPr>
          <w:rFonts w:ascii="Tahoma" w:hAnsi="Tahoma" w:cs="Tahoma"/>
          <w:sz w:val="22"/>
          <w:szCs w:val="22"/>
        </w:rPr>
        <w:t xml:space="preserve">w terminie </w:t>
      </w:r>
      <w:r w:rsidR="00F25132" w:rsidRPr="00EB2168">
        <w:rPr>
          <w:rFonts w:ascii="Tahoma" w:hAnsi="Tahoma" w:cs="Tahoma"/>
          <w:sz w:val="22"/>
          <w:szCs w:val="22"/>
        </w:rPr>
        <w:t>od………………</w:t>
      </w:r>
      <w:r w:rsidR="00B91316">
        <w:rPr>
          <w:rFonts w:ascii="Tahoma" w:hAnsi="Tahoma" w:cs="Tahoma"/>
          <w:sz w:val="22"/>
          <w:szCs w:val="22"/>
        </w:rPr>
        <w:t>……….</w:t>
      </w:r>
      <w:r w:rsidR="00F25132" w:rsidRPr="00EB2168">
        <w:rPr>
          <w:rFonts w:ascii="Tahoma" w:hAnsi="Tahoma" w:cs="Tahoma"/>
          <w:sz w:val="22"/>
          <w:szCs w:val="22"/>
        </w:rPr>
        <w:t>… do…………………..….</w:t>
      </w:r>
      <w:r w:rsidRPr="00EB2168">
        <w:rPr>
          <w:rFonts w:ascii="Tahoma" w:hAnsi="Tahoma" w:cs="Tahoma"/>
          <w:spacing w:val="-8"/>
          <w:sz w:val="22"/>
          <w:szCs w:val="22"/>
        </w:rPr>
        <w:t>.</w:t>
      </w:r>
    </w:p>
    <w:p w14:paraId="1A20822F" w14:textId="77777777" w:rsidR="00347379" w:rsidRPr="00EB2168" w:rsidRDefault="00347379" w:rsidP="00A73D2A">
      <w:pPr>
        <w:tabs>
          <w:tab w:val="left" w:pos="5529"/>
          <w:tab w:val="left" w:leader="dot" w:pos="9072"/>
        </w:tabs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>§ 2</w:t>
      </w:r>
    </w:p>
    <w:p w14:paraId="6C2F1120" w14:textId="7360A21C" w:rsidR="00347379" w:rsidRPr="00EB2168" w:rsidRDefault="00F25132" w:rsidP="00A73D2A">
      <w:pPr>
        <w:spacing w:before="120" w:after="120" w:line="240" w:lineRule="auto"/>
        <w:ind w:firstLine="0"/>
        <w:jc w:val="both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 xml:space="preserve">Instytucja przyjmująca na praktykę </w:t>
      </w:r>
      <w:r w:rsidR="00347379" w:rsidRPr="00EB2168">
        <w:rPr>
          <w:rFonts w:ascii="Tahoma" w:hAnsi="Tahoma" w:cs="Tahoma"/>
          <w:szCs w:val="22"/>
        </w:rPr>
        <w:t>przyjmuje student</w:t>
      </w:r>
      <w:r w:rsidR="00DE7A2D" w:rsidRPr="00EB2168">
        <w:rPr>
          <w:rFonts w:ascii="Tahoma" w:hAnsi="Tahoma" w:cs="Tahoma"/>
          <w:szCs w:val="22"/>
        </w:rPr>
        <w:t>a</w:t>
      </w:r>
      <w:r w:rsidR="00347379" w:rsidRPr="00EB2168">
        <w:rPr>
          <w:rFonts w:ascii="Tahoma" w:hAnsi="Tahoma" w:cs="Tahoma"/>
          <w:szCs w:val="22"/>
        </w:rPr>
        <w:t xml:space="preserve"> </w:t>
      </w:r>
      <w:r w:rsidR="00656633" w:rsidRPr="00EB2168">
        <w:rPr>
          <w:rFonts w:ascii="Tahoma" w:hAnsi="Tahoma" w:cs="Tahoma"/>
          <w:szCs w:val="22"/>
        </w:rPr>
        <w:t>DSW</w:t>
      </w:r>
      <w:r w:rsidR="00347379" w:rsidRPr="00EB2168">
        <w:rPr>
          <w:rFonts w:ascii="Tahoma" w:hAnsi="Tahoma" w:cs="Tahoma"/>
          <w:szCs w:val="22"/>
        </w:rPr>
        <w:t xml:space="preserve"> w celu odbycia praktyki studenckiej wg </w:t>
      </w:r>
      <w:r w:rsidR="00347379" w:rsidRPr="00EB2168">
        <w:rPr>
          <w:rFonts w:ascii="Tahoma" w:hAnsi="Tahoma" w:cs="Tahoma"/>
          <w:i/>
          <w:iCs/>
          <w:szCs w:val="22"/>
        </w:rPr>
        <w:t>Program</w:t>
      </w:r>
      <w:r w:rsidR="005B2D4D" w:rsidRPr="00EB2168">
        <w:rPr>
          <w:rFonts w:ascii="Tahoma" w:hAnsi="Tahoma" w:cs="Tahoma"/>
          <w:i/>
          <w:iCs/>
          <w:szCs w:val="22"/>
        </w:rPr>
        <w:t>u</w:t>
      </w:r>
      <w:r w:rsidR="00347379" w:rsidRPr="00EB2168">
        <w:rPr>
          <w:rFonts w:ascii="Tahoma" w:hAnsi="Tahoma" w:cs="Tahoma"/>
          <w:i/>
          <w:iCs/>
          <w:szCs w:val="22"/>
        </w:rPr>
        <w:t xml:space="preserve"> i Regulamin</w:t>
      </w:r>
      <w:r w:rsidR="005B2D4D" w:rsidRPr="00EB2168">
        <w:rPr>
          <w:rFonts w:ascii="Tahoma" w:hAnsi="Tahoma" w:cs="Tahoma"/>
          <w:i/>
          <w:iCs/>
          <w:szCs w:val="22"/>
        </w:rPr>
        <w:t>u</w:t>
      </w:r>
      <w:r w:rsidR="00347379" w:rsidRPr="00EB2168">
        <w:rPr>
          <w:rFonts w:ascii="Tahoma" w:hAnsi="Tahoma" w:cs="Tahoma"/>
          <w:i/>
          <w:iCs/>
          <w:szCs w:val="22"/>
        </w:rPr>
        <w:t xml:space="preserve"> Praktyk</w:t>
      </w:r>
      <w:r w:rsidR="00347379" w:rsidRPr="00EB2168">
        <w:rPr>
          <w:rFonts w:ascii="Tahoma" w:hAnsi="Tahoma" w:cs="Tahoma"/>
          <w:szCs w:val="22"/>
        </w:rPr>
        <w:t xml:space="preserve"> ww</w:t>
      </w:r>
      <w:r w:rsidR="00726151" w:rsidRPr="00EB2168">
        <w:rPr>
          <w:rFonts w:ascii="Tahoma" w:hAnsi="Tahoma" w:cs="Tahoma"/>
          <w:szCs w:val="22"/>
        </w:rPr>
        <w:t>.</w:t>
      </w:r>
      <w:r w:rsidRPr="00EB2168">
        <w:rPr>
          <w:rFonts w:ascii="Tahoma" w:hAnsi="Tahoma" w:cs="Tahoma"/>
          <w:szCs w:val="22"/>
        </w:rPr>
        <w:t xml:space="preserve"> kierunku</w:t>
      </w:r>
      <w:r w:rsidR="00347379" w:rsidRPr="00EB2168">
        <w:rPr>
          <w:rFonts w:ascii="Tahoma" w:hAnsi="Tahoma" w:cs="Tahoma"/>
          <w:szCs w:val="22"/>
        </w:rPr>
        <w:t>.</w:t>
      </w:r>
      <w:r w:rsidR="00117D26" w:rsidRPr="00EB2168">
        <w:rPr>
          <w:rFonts w:ascii="Tahoma" w:hAnsi="Tahoma" w:cs="Tahoma"/>
          <w:szCs w:val="22"/>
        </w:rPr>
        <w:t xml:space="preserve"> Praktyka realizowana będzie w </w:t>
      </w:r>
      <w:r w:rsidRPr="00EB2168">
        <w:rPr>
          <w:rFonts w:ascii="Tahoma" w:hAnsi="Tahoma" w:cs="Tahoma"/>
          <w:szCs w:val="22"/>
        </w:rPr>
        <w:t>………</w:t>
      </w:r>
      <w:r w:rsidR="00726151" w:rsidRPr="00EB2168">
        <w:rPr>
          <w:rFonts w:ascii="Tahoma" w:hAnsi="Tahoma" w:cs="Tahoma"/>
          <w:szCs w:val="22"/>
        </w:rPr>
        <w:t>………………………………………………………………………..</w:t>
      </w:r>
      <w:r w:rsidRPr="00EB2168">
        <w:rPr>
          <w:rFonts w:ascii="Tahoma" w:hAnsi="Tahoma" w:cs="Tahoma"/>
          <w:szCs w:val="22"/>
        </w:rPr>
        <w:t>(</w:t>
      </w:r>
      <w:r w:rsidR="00726151" w:rsidRPr="00EB2168">
        <w:rPr>
          <w:rFonts w:ascii="Tahoma" w:hAnsi="Tahoma" w:cs="Tahoma"/>
          <w:szCs w:val="22"/>
        </w:rPr>
        <w:t xml:space="preserve">pełny adres </w:t>
      </w:r>
      <w:r w:rsidRPr="00EB2168">
        <w:rPr>
          <w:rFonts w:ascii="Tahoma" w:hAnsi="Tahoma" w:cs="Tahoma"/>
          <w:szCs w:val="22"/>
        </w:rPr>
        <w:t>miejsc</w:t>
      </w:r>
      <w:r w:rsidR="00726151" w:rsidRPr="00EB2168">
        <w:rPr>
          <w:rFonts w:ascii="Tahoma" w:hAnsi="Tahoma" w:cs="Tahoma"/>
          <w:szCs w:val="22"/>
        </w:rPr>
        <w:t>a</w:t>
      </w:r>
      <w:r w:rsidRPr="00EB2168">
        <w:rPr>
          <w:rFonts w:ascii="Tahoma" w:hAnsi="Tahoma" w:cs="Tahoma"/>
          <w:szCs w:val="22"/>
        </w:rPr>
        <w:t xml:space="preserve"> odbywania praktyki)</w:t>
      </w:r>
      <w:r w:rsidR="00726151" w:rsidRPr="00EB2168">
        <w:rPr>
          <w:rFonts w:ascii="Tahoma" w:hAnsi="Tahoma" w:cs="Tahoma"/>
          <w:szCs w:val="22"/>
        </w:rPr>
        <w:t>.</w:t>
      </w:r>
    </w:p>
    <w:p w14:paraId="64B0E079" w14:textId="77777777" w:rsidR="00347379" w:rsidRPr="00EB2168" w:rsidRDefault="00347379" w:rsidP="00A73D2A">
      <w:pPr>
        <w:tabs>
          <w:tab w:val="left" w:leader="dot" w:pos="7797"/>
          <w:tab w:val="left" w:leader="dot" w:pos="9072"/>
        </w:tabs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>§ 3</w:t>
      </w:r>
    </w:p>
    <w:p w14:paraId="70A078DE" w14:textId="53536B45" w:rsidR="00347379" w:rsidRPr="00EB2168" w:rsidRDefault="00F25132" w:rsidP="00A73D2A">
      <w:pPr>
        <w:numPr>
          <w:ilvl w:val="0"/>
          <w:numId w:val="7"/>
        </w:numPr>
        <w:spacing w:before="120" w:after="120" w:line="240" w:lineRule="auto"/>
        <w:jc w:val="both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 xml:space="preserve">Instytucja przyjmująca na praktykę </w:t>
      </w:r>
      <w:r w:rsidR="00347379" w:rsidRPr="00EB2168">
        <w:rPr>
          <w:rFonts w:ascii="Tahoma" w:hAnsi="Tahoma" w:cs="Tahoma"/>
          <w:szCs w:val="22"/>
        </w:rPr>
        <w:t>nie ponosi żadnych kosztów finansowych związanych z</w:t>
      </w:r>
      <w:r w:rsidR="007E74D6" w:rsidRPr="00EB2168">
        <w:rPr>
          <w:rFonts w:ascii="Tahoma" w:hAnsi="Tahoma" w:cs="Tahoma"/>
          <w:szCs w:val="22"/>
        </w:rPr>
        <w:t> </w:t>
      </w:r>
      <w:r w:rsidR="00347379" w:rsidRPr="00EB2168">
        <w:rPr>
          <w:rFonts w:ascii="Tahoma" w:hAnsi="Tahoma" w:cs="Tahoma"/>
          <w:szCs w:val="22"/>
        </w:rPr>
        <w:t>odbywaniem praktyk</w:t>
      </w:r>
      <w:r w:rsidR="007E74D6" w:rsidRPr="00EB2168">
        <w:rPr>
          <w:rFonts w:ascii="Tahoma" w:hAnsi="Tahoma" w:cs="Tahoma"/>
          <w:szCs w:val="22"/>
        </w:rPr>
        <w:t xml:space="preserve"> przez studenta</w:t>
      </w:r>
      <w:r w:rsidR="00347379" w:rsidRPr="00EB2168">
        <w:rPr>
          <w:rFonts w:ascii="Tahoma" w:hAnsi="Tahoma" w:cs="Tahoma"/>
          <w:szCs w:val="22"/>
        </w:rPr>
        <w:t>.</w:t>
      </w:r>
    </w:p>
    <w:p w14:paraId="5749C09A" w14:textId="02C832F1" w:rsidR="00347379" w:rsidRPr="00EB2168" w:rsidRDefault="00F25132" w:rsidP="00A73D2A">
      <w:pPr>
        <w:numPr>
          <w:ilvl w:val="0"/>
          <w:numId w:val="7"/>
        </w:numPr>
        <w:spacing w:before="120" w:after="120" w:line="240" w:lineRule="auto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 xml:space="preserve">Instytucja przyjmująca na praktykę </w:t>
      </w:r>
      <w:r w:rsidR="00347379" w:rsidRPr="00EB2168">
        <w:rPr>
          <w:rFonts w:ascii="Tahoma" w:hAnsi="Tahoma" w:cs="Tahoma"/>
          <w:spacing w:val="-4"/>
          <w:szCs w:val="22"/>
        </w:rPr>
        <w:t>zobowiązuje się do:</w:t>
      </w:r>
    </w:p>
    <w:p w14:paraId="436EB9C6" w14:textId="5DF7D04E" w:rsidR="00347379" w:rsidRPr="00EB2168" w:rsidRDefault="00347379" w:rsidP="00A73D2A">
      <w:pPr>
        <w:widowControl/>
        <w:numPr>
          <w:ilvl w:val="0"/>
          <w:numId w:val="6"/>
        </w:numPr>
        <w:tabs>
          <w:tab w:val="num" w:pos="851"/>
          <w:tab w:val="left" w:leader="dot" w:pos="6804"/>
          <w:tab w:val="left" w:leader="dot" w:pos="9072"/>
        </w:tabs>
        <w:spacing w:before="120" w:after="120" w:line="240" w:lineRule="auto"/>
        <w:ind w:left="851" w:hanging="425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 xml:space="preserve">zapewnienia odpowiednich stanowisk pracy </w:t>
      </w:r>
      <w:r w:rsidR="00117D26" w:rsidRPr="00EB2168">
        <w:rPr>
          <w:rFonts w:ascii="Tahoma" w:hAnsi="Tahoma" w:cs="Tahoma"/>
          <w:szCs w:val="22"/>
        </w:rPr>
        <w:t xml:space="preserve">(pomieszczeń, warsztatów, urządzeń, narzędzi </w:t>
      </w:r>
      <w:r w:rsidR="00CB441C" w:rsidRPr="00EB2168">
        <w:rPr>
          <w:rFonts w:ascii="Tahoma" w:hAnsi="Tahoma" w:cs="Tahoma"/>
          <w:szCs w:val="22"/>
        </w:rPr>
        <w:br/>
      </w:r>
      <w:r w:rsidR="00117D26" w:rsidRPr="00EB2168">
        <w:rPr>
          <w:rFonts w:ascii="Tahoma" w:hAnsi="Tahoma" w:cs="Tahoma"/>
          <w:szCs w:val="22"/>
        </w:rPr>
        <w:t xml:space="preserve">i materiałów) niezbędnych do odbycia praktyki </w:t>
      </w:r>
      <w:r w:rsidRPr="00EB2168">
        <w:rPr>
          <w:rFonts w:ascii="Tahoma" w:hAnsi="Tahoma" w:cs="Tahoma"/>
          <w:szCs w:val="22"/>
        </w:rPr>
        <w:t xml:space="preserve">zgodnie z </w:t>
      </w:r>
      <w:r w:rsidR="00F334C2" w:rsidRPr="00EB2168">
        <w:rPr>
          <w:rFonts w:ascii="Tahoma" w:hAnsi="Tahoma" w:cs="Tahoma"/>
          <w:i/>
          <w:iCs/>
          <w:szCs w:val="22"/>
        </w:rPr>
        <w:t>P</w:t>
      </w:r>
      <w:r w:rsidRPr="00EB2168">
        <w:rPr>
          <w:rFonts w:ascii="Tahoma" w:hAnsi="Tahoma" w:cs="Tahoma"/>
          <w:i/>
          <w:iCs/>
          <w:szCs w:val="22"/>
        </w:rPr>
        <w:t xml:space="preserve">rogramem i regulaminem </w:t>
      </w:r>
      <w:r w:rsidR="00117D26" w:rsidRPr="00EB2168">
        <w:rPr>
          <w:rFonts w:ascii="Tahoma" w:hAnsi="Tahoma" w:cs="Tahoma"/>
          <w:i/>
          <w:iCs/>
          <w:szCs w:val="22"/>
        </w:rPr>
        <w:t>praktyk</w:t>
      </w:r>
      <w:r w:rsidR="00117D26" w:rsidRPr="00EB2168">
        <w:rPr>
          <w:rFonts w:ascii="Tahoma" w:hAnsi="Tahoma" w:cs="Tahoma"/>
          <w:szCs w:val="22"/>
        </w:rPr>
        <w:t xml:space="preserve"> </w:t>
      </w:r>
      <w:r w:rsidR="00B13C8C" w:rsidRPr="00EB2168">
        <w:rPr>
          <w:rFonts w:ascii="Tahoma" w:hAnsi="Tahoma" w:cs="Tahoma"/>
          <w:szCs w:val="22"/>
        </w:rPr>
        <w:t>dane</w:t>
      </w:r>
      <w:r w:rsidR="00F334C2" w:rsidRPr="00EB2168">
        <w:rPr>
          <w:rFonts w:ascii="Tahoma" w:hAnsi="Tahoma" w:cs="Tahoma"/>
          <w:szCs w:val="22"/>
        </w:rPr>
        <w:t>go</w:t>
      </w:r>
      <w:r w:rsidR="00B13C8C" w:rsidRPr="00EB2168">
        <w:rPr>
          <w:rFonts w:ascii="Tahoma" w:hAnsi="Tahoma" w:cs="Tahoma"/>
          <w:szCs w:val="22"/>
        </w:rPr>
        <w:t xml:space="preserve"> </w:t>
      </w:r>
      <w:r w:rsidR="00F334C2" w:rsidRPr="00EB2168">
        <w:rPr>
          <w:rFonts w:ascii="Tahoma" w:hAnsi="Tahoma" w:cs="Tahoma"/>
          <w:szCs w:val="22"/>
        </w:rPr>
        <w:t>kierunku</w:t>
      </w:r>
      <w:r w:rsidR="00117D26" w:rsidRPr="00EB2168">
        <w:rPr>
          <w:rFonts w:ascii="Tahoma" w:hAnsi="Tahoma" w:cs="Tahoma"/>
          <w:szCs w:val="22"/>
        </w:rPr>
        <w:t>.</w:t>
      </w:r>
    </w:p>
    <w:p w14:paraId="09D9B501" w14:textId="77777777" w:rsidR="00347379" w:rsidRPr="00EB2168" w:rsidRDefault="00347379" w:rsidP="00A73D2A">
      <w:pPr>
        <w:widowControl/>
        <w:numPr>
          <w:ilvl w:val="0"/>
          <w:numId w:val="6"/>
        </w:numPr>
        <w:tabs>
          <w:tab w:val="num" w:pos="851"/>
          <w:tab w:val="left" w:leader="dot" w:pos="6804"/>
          <w:tab w:val="left" w:leader="dot" w:pos="9072"/>
        </w:tabs>
        <w:spacing w:before="120" w:after="120" w:line="240" w:lineRule="auto"/>
        <w:ind w:left="851" w:hanging="425"/>
        <w:jc w:val="both"/>
        <w:rPr>
          <w:rFonts w:ascii="Tahoma" w:hAnsi="Tahoma" w:cs="Tahoma"/>
          <w:i/>
          <w:szCs w:val="22"/>
        </w:rPr>
      </w:pPr>
      <w:r w:rsidRPr="00EB2168">
        <w:rPr>
          <w:rFonts w:ascii="Tahoma" w:hAnsi="Tahoma" w:cs="Tahoma"/>
          <w:szCs w:val="22"/>
        </w:rPr>
        <w:t>zapoznania studentów z regulaminem pracy</w:t>
      </w:r>
      <w:r w:rsidR="00D35916" w:rsidRPr="00EB2168">
        <w:rPr>
          <w:rFonts w:ascii="Tahoma" w:hAnsi="Tahoma" w:cs="Tahoma"/>
          <w:szCs w:val="22"/>
        </w:rPr>
        <w:t xml:space="preserve"> danej </w:t>
      </w:r>
      <w:r w:rsidR="005B2D4D" w:rsidRPr="00EB2168">
        <w:rPr>
          <w:rFonts w:ascii="Tahoma" w:hAnsi="Tahoma" w:cs="Tahoma"/>
          <w:szCs w:val="22"/>
        </w:rPr>
        <w:t>instytucji</w:t>
      </w:r>
      <w:r w:rsidRPr="00EB2168">
        <w:rPr>
          <w:rFonts w:ascii="Tahoma" w:hAnsi="Tahoma" w:cs="Tahoma"/>
          <w:szCs w:val="22"/>
        </w:rPr>
        <w:t>, przepisami o BHP oraz o ochronie tajemnicy państwowej i służbowej,</w:t>
      </w:r>
      <w:r w:rsidR="00DF47AF" w:rsidRPr="00EB2168">
        <w:rPr>
          <w:rFonts w:ascii="Tahoma" w:hAnsi="Tahoma" w:cs="Tahoma"/>
          <w:szCs w:val="22"/>
        </w:rPr>
        <w:t xml:space="preserve"> </w:t>
      </w:r>
      <w:r w:rsidR="00DF47AF" w:rsidRPr="00EB2168">
        <w:rPr>
          <w:rStyle w:val="Uwydatnienie"/>
          <w:rFonts w:ascii="Tahoma" w:hAnsi="Tahoma" w:cs="Tahoma"/>
          <w:i w:val="0"/>
          <w:szCs w:val="22"/>
        </w:rPr>
        <w:t>zakresie wynikającym z odbywanej praktyki,</w:t>
      </w:r>
    </w:p>
    <w:p w14:paraId="00019333" w14:textId="086BC4D9" w:rsidR="00347379" w:rsidRPr="00EB2168" w:rsidRDefault="00347379" w:rsidP="00A73D2A">
      <w:pPr>
        <w:widowControl/>
        <w:numPr>
          <w:ilvl w:val="0"/>
          <w:numId w:val="6"/>
        </w:numPr>
        <w:tabs>
          <w:tab w:val="num" w:pos="851"/>
          <w:tab w:val="left" w:leader="dot" w:pos="6804"/>
          <w:tab w:val="left" w:leader="dot" w:pos="9072"/>
        </w:tabs>
        <w:spacing w:before="120" w:after="120" w:line="240" w:lineRule="auto"/>
        <w:ind w:left="851" w:hanging="425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 xml:space="preserve">wyznaczenie </w:t>
      </w:r>
      <w:r w:rsidR="00ED2124">
        <w:rPr>
          <w:rFonts w:ascii="Tahoma" w:hAnsi="Tahoma" w:cs="Tahoma"/>
          <w:szCs w:val="22"/>
        </w:rPr>
        <w:t>Opiekuna Praktyk w Instytucji Przyjmującej na praktykę,</w:t>
      </w:r>
    </w:p>
    <w:p w14:paraId="5778C8F8" w14:textId="296B68A3" w:rsidR="00D35916" w:rsidRPr="00ED2124" w:rsidRDefault="00D35916" w:rsidP="00A73D2A">
      <w:pPr>
        <w:widowControl/>
        <w:numPr>
          <w:ilvl w:val="0"/>
          <w:numId w:val="6"/>
        </w:numPr>
        <w:tabs>
          <w:tab w:val="num" w:pos="851"/>
          <w:tab w:val="left" w:leader="dot" w:pos="6804"/>
          <w:tab w:val="left" w:leader="dot" w:pos="9072"/>
        </w:tabs>
        <w:spacing w:before="120" w:after="120" w:line="240" w:lineRule="auto"/>
        <w:ind w:left="851" w:hanging="425"/>
        <w:jc w:val="both"/>
        <w:rPr>
          <w:rStyle w:val="Uwydatnienie"/>
          <w:rFonts w:ascii="Tahoma" w:hAnsi="Tahoma" w:cs="Tahoma"/>
          <w:iCs w:val="0"/>
          <w:szCs w:val="22"/>
        </w:rPr>
      </w:pPr>
      <w:r w:rsidRPr="00EB2168">
        <w:rPr>
          <w:rFonts w:ascii="Tahoma" w:hAnsi="Tahoma" w:cs="Tahoma"/>
          <w:szCs w:val="22"/>
        </w:rPr>
        <w:t xml:space="preserve">umożliwienia studentom na czas odbywania praktyki korzystanie z biblioteki </w:t>
      </w:r>
      <w:r w:rsidR="007E74D6" w:rsidRPr="00EB2168">
        <w:rPr>
          <w:rFonts w:ascii="Tahoma" w:hAnsi="Tahoma" w:cs="Tahoma"/>
          <w:szCs w:val="22"/>
        </w:rPr>
        <w:t>I</w:t>
      </w:r>
      <w:r w:rsidRPr="00EB2168">
        <w:rPr>
          <w:rFonts w:ascii="Tahoma" w:hAnsi="Tahoma" w:cs="Tahoma"/>
          <w:szCs w:val="22"/>
        </w:rPr>
        <w:t>nstytucji</w:t>
      </w:r>
      <w:r w:rsidR="007E74D6" w:rsidRPr="00EB2168">
        <w:rPr>
          <w:rFonts w:ascii="Tahoma" w:hAnsi="Tahoma" w:cs="Tahoma"/>
          <w:szCs w:val="22"/>
        </w:rPr>
        <w:t xml:space="preserve"> Przyjmującej na praktykę</w:t>
      </w:r>
      <w:r w:rsidR="00DF47AF" w:rsidRPr="00EB2168">
        <w:rPr>
          <w:rFonts w:ascii="Tahoma" w:hAnsi="Tahoma" w:cs="Tahoma"/>
          <w:szCs w:val="22"/>
        </w:rPr>
        <w:t xml:space="preserve">, </w:t>
      </w:r>
      <w:r w:rsidR="00DF47AF" w:rsidRPr="00EB2168">
        <w:rPr>
          <w:rStyle w:val="Uwydatnienie"/>
          <w:rFonts w:ascii="Tahoma" w:hAnsi="Tahoma" w:cs="Tahoma"/>
          <w:i w:val="0"/>
          <w:szCs w:val="22"/>
        </w:rPr>
        <w:t>jeżeli takową posiada</w:t>
      </w:r>
      <w:r w:rsidR="00117D26" w:rsidRPr="00EB2168">
        <w:rPr>
          <w:rStyle w:val="Uwydatnienie"/>
          <w:rFonts w:ascii="Tahoma" w:hAnsi="Tahoma" w:cs="Tahoma"/>
          <w:i w:val="0"/>
          <w:szCs w:val="22"/>
        </w:rPr>
        <w:t>.</w:t>
      </w:r>
    </w:p>
    <w:p w14:paraId="189A0AB6" w14:textId="77777777" w:rsidR="00ED2124" w:rsidRPr="00EB2168" w:rsidRDefault="00ED2124" w:rsidP="00ED2124">
      <w:pPr>
        <w:widowControl/>
        <w:tabs>
          <w:tab w:val="left" w:leader="dot" w:pos="6804"/>
          <w:tab w:val="left" w:leader="dot" w:pos="9072"/>
        </w:tabs>
        <w:spacing w:before="120" w:after="120" w:line="240" w:lineRule="auto"/>
        <w:ind w:left="851" w:firstLine="0"/>
        <w:jc w:val="both"/>
        <w:rPr>
          <w:rFonts w:ascii="Tahoma" w:hAnsi="Tahoma" w:cs="Tahoma"/>
          <w:i/>
          <w:szCs w:val="22"/>
        </w:rPr>
      </w:pPr>
    </w:p>
    <w:p w14:paraId="4FC2A9D6" w14:textId="5556FA93" w:rsidR="00D35916" w:rsidRPr="00EB2168" w:rsidRDefault="00D35916" w:rsidP="00A73D2A">
      <w:pPr>
        <w:tabs>
          <w:tab w:val="left" w:leader="dot" w:pos="9072"/>
        </w:tabs>
        <w:spacing w:before="120" w:after="120" w:line="240" w:lineRule="auto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lastRenderedPageBreak/>
        <w:t>§ 4</w:t>
      </w:r>
    </w:p>
    <w:p w14:paraId="79FA52FA" w14:textId="6EEBACC6" w:rsidR="00D35916" w:rsidRPr="00EB2168" w:rsidRDefault="00DE7A2D" w:rsidP="00A73D2A">
      <w:pPr>
        <w:pStyle w:val="Tekstpodstawowy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EB2168">
        <w:rPr>
          <w:rFonts w:ascii="Tahoma" w:hAnsi="Tahoma" w:cs="Tahoma"/>
          <w:b/>
          <w:bCs/>
          <w:sz w:val="22"/>
          <w:szCs w:val="22"/>
        </w:rPr>
        <w:t>Wydział Studiów Stosowanych</w:t>
      </w:r>
      <w:r w:rsidRPr="00EB2168">
        <w:rPr>
          <w:rFonts w:ascii="Tahoma" w:hAnsi="Tahoma" w:cs="Tahoma"/>
          <w:sz w:val="22"/>
          <w:szCs w:val="22"/>
        </w:rPr>
        <w:t xml:space="preserve"> </w:t>
      </w:r>
      <w:r w:rsidR="00D35916" w:rsidRPr="00EB2168">
        <w:rPr>
          <w:rFonts w:ascii="Tahoma" w:hAnsi="Tahoma" w:cs="Tahoma"/>
          <w:sz w:val="22"/>
          <w:szCs w:val="22"/>
        </w:rPr>
        <w:t>zobowiązuje się do:</w:t>
      </w:r>
    </w:p>
    <w:p w14:paraId="134E31AA" w14:textId="7F0881B5" w:rsidR="00D35916" w:rsidRPr="00EB2168" w:rsidRDefault="00D35916" w:rsidP="00A73D2A">
      <w:pPr>
        <w:widowControl/>
        <w:numPr>
          <w:ilvl w:val="0"/>
          <w:numId w:val="9"/>
        </w:numPr>
        <w:tabs>
          <w:tab w:val="left" w:leader="dot" w:pos="9639"/>
        </w:tabs>
        <w:spacing w:before="120" w:after="120" w:line="240" w:lineRule="auto"/>
        <w:ind w:left="709"/>
        <w:jc w:val="both"/>
        <w:rPr>
          <w:rFonts w:ascii="Tahoma" w:hAnsi="Tahoma" w:cs="Tahoma"/>
          <w:spacing w:val="-4"/>
          <w:szCs w:val="22"/>
        </w:rPr>
      </w:pPr>
      <w:r w:rsidRPr="00EB2168">
        <w:rPr>
          <w:rFonts w:ascii="Tahoma" w:hAnsi="Tahoma" w:cs="Tahoma"/>
          <w:spacing w:val="-4"/>
          <w:szCs w:val="22"/>
        </w:rPr>
        <w:t xml:space="preserve">opracowania </w:t>
      </w:r>
      <w:r w:rsidR="00F334C2" w:rsidRPr="00EB2168">
        <w:rPr>
          <w:rFonts w:ascii="Tahoma" w:hAnsi="Tahoma" w:cs="Tahoma"/>
          <w:i/>
          <w:iCs/>
          <w:spacing w:val="-4"/>
          <w:szCs w:val="22"/>
        </w:rPr>
        <w:t>P</w:t>
      </w:r>
      <w:r w:rsidRPr="00EB2168">
        <w:rPr>
          <w:rFonts w:ascii="Tahoma" w:hAnsi="Tahoma" w:cs="Tahoma"/>
          <w:i/>
          <w:iCs/>
          <w:spacing w:val="-4"/>
          <w:szCs w:val="22"/>
        </w:rPr>
        <w:t>rogramu</w:t>
      </w:r>
      <w:r w:rsidR="00DE7A2D" w:rsidRPr="00EB2168">
        <w:rPr>
          <w:rFonts w:ascii="Tahoma" w:hAnsi="Tahoma" w:cs="Tahoma"/>
          <w:i/>
          <w:iCs/>
          <w:spacing w:val="-4"/>
          <w:szCs w:val="22"/>
        </w:rPr>
        <w:t xml:space="preserve"> i regulaminu</w:t>
      </w:r>
      <w:r w:rsidRPr="00EB2168">
        <w:rPr>
          <w:rFonts w:ascii="Tahoma" w:hAnsi="Tahoma" w:cs="Tahoma"/>
          <w:i/>
          <w:iCs/>
          <w:spacing w:val="-4"/>
          <w:szCs w:val="22"/>
        </w:rPr>
        <w:t xml:space="preserve"> praktyk,</w:t>
      </w:r>
    </w:p>
    <w:p w14:paraId="39D40F84" w14:textId="77777777" w:rsidR="00D35916" w:rsidRPr="00EB2168" w:rsidRDefault="00D35916" w:rsidP="00A73D2A">
      <w:pPr>
        <w:widowControl/>
        <w:numPr>
          <w:ilvl w:val="0"/>
          <w:numId w:val="9"/>
        </w:numPr>
        <w:tabs>
          <w:tab w:val="left" w:pos="5812"/>
          <w:tab w:val="left" w:leader="dot" w:pos="9072"/>
        </w:tabs>
        <w:spacing w:before="120" w:after="120" w:line="240" w:lineRule="auto"/>
        <w:ind w:left="709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sprawowanie nadzoru dydaktyczno-wychowawczego nad przebiegiem praktyk oraz kontroli i oceny tych praktyk,</w:t>
      </w:r>
    </w:p>
    <w:p w14:paraId="1763FCBE" w14:textId="7295FD67" w:rsidR="00D35916" w:rsidRPr="00EB2168" w:rsidRDefault="00D35916" w:rsidP="00A73D2A">
      <w:pPr>
        <w:widowControl/>
        <w:numPr>
          <w:ilvl w:val="0"/>
          <w:numId w:val="9"/>
        </w:numPr>
        <w:tabs>
          <w:tab w:val="left" w:pos="5812"/>
          <w:tab w:val="left" w:leader="dot" w:pos="9072"/>
        </w:tabs>
        <w:spacing w:before="120" w:after="120" w:line="240" w:lineRule="auto"/>
        <w:ind w:left="709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 xml:space="preserve">pokrycia kosztów związanych z organizacją praktyk, tj. wynagrodzenia dla opiekuna praktyki </w:t>
      </w:r>
      <w:r w:rsidR="00CB441C" w:rsidRPr="00EB2168">
        <w:rPr>
          <w:rFonts w:ascii="Tahoma" w:hAnsi="Tahoma" w:cs="Tahoma"/>
          <w:szCs w:val="22"/>
        </w:rPr>
        <w:br/>
      </w:r>
      <w:r w:rsidRPr="00EB2168">
        <w:rPr>
          <w:rFonts w:ascii="Tahoma" w:hAnsi="Tahoma" w:cs="Tahoma"/>
          <w:szCs w:val="22"/>
        </w:rPr>
        <w:t xml:space="preserve">z ramienia </w:t>
      </w:r>
      <w:r w:rsidR="005B2D4D" w:rsidRPr="00EB2168">
        <w:rPr>
          <w:rFonts w:ascii="Tahoma" w:hAnsi="Tahoma" w:cs="Tahoma"/>
          <w:szCs w:val="22"/>
        </w:rPr>
        <w:t>instytucji</w:t>
      </w:r>
      <w:r w:rsidRPr="00EB2168">
        <w:rPr>
          <w:rFonts w:ascii="Tahoma" w:hAnsi="Tahoma" w:cs="Tahoma"/>
          <w:szCs w:val="22"/>
        </w:rPr>
        <w:t xml:space="preserve"> przyjmującej</w:t>
      </w:r>
      <w:r w:rsidR="00826647" w:rsidRPr="00EB2168">
        <w:rPr>
          <w:rFonts w:ascii="Tahoma" w:hAnsi="Tahoma" w:cs="Tahoma"/>
          <w:szCs w:val="22"/>
        </w:rPr>
        <w:t xml:space="preserve"> za weryfikację efektów uczenia się</w:t>
      </w:r>
      <w:r w:rsidRPr="00EB2168">
        <w:rPr>
          <w:rFonts w:ascii="Tahoma" w:hAnsi="Tahoma" w:cs="Tahoma"/>
          <w:szCs w:val="22"/>
        </w:rPr>
        <w:t xml:space="preserve">, o ile </w:t>
      </w:r>
      <w:r w:rsidR="005B2D4D" w:rsidRPr="00EB2168">
        <w:rPr>
          <w:rFonts w:ascii="Tahoma" w:hAnsi="Tahoma" w:cs="Tahoma"/>
          <w:szCs w:val="22"/>
        </w:rPr>
        <w:t>instytucja</w:t>
      </w:r>
      <w:r w:rsidRPr="00EB2168">
        <w:rPr>
          <w:rFonts w:ascii="Tahoma" w:hAnsi="Tahoma" w:cs="Tahoma"/>
          <w:szCs w:val="22"/>
        </w:rPr>
        <w:t xml:space="preserve"> przyjmująca wy</w:t>
      </w:r>
      <w:r w:rsidR="00F25132" w:rsidRPr="00EB2168">
        <w:rPr>
          <w:rFonts w:ascii="Tahoma" w:hAnsi="Tahoma" w:cs="Tahoma"/>
          <w:szCs w:val="22"/>
        </w:rPr>
        <w:t>raża</w:t>
      </w:r>
      <w:r w:rsidRPr="00EB2168">
        <w:rPr>
          <w:rFonts w:ascii="Tahoma" w:hAnsi="Tahoma" w:cs="Tahoma"/>
          <w:szCs w:val="22"/>
        </w:rPr>
        <w:t xml:space="preserve"> zgodę na przyjęcie takowego wynagrodzenia (wysokość wynagrodzenia ustala Rektor Dolnośląskiej Szkoły Wyższej we Wrocławiu)</w:t>
      </w:r>
      <w:r w:rsidR="00F25132" w:rsidRPr="00EB2168">
        <w:rPr>
          <w:rFonts w:ascii="Tahoma" w:hAnsi="Tahoma" w:cs="Tahoma"/>
          <w:szCs w:val="22"/>
        </w:rPr>
        <w:t>.</w:t>
      </w:r>
    </w:p>
    <w:p w14:paraId="7F2746DC" w14:textId="7E20C45E" w:rsidR="00F25132" w:rsidRPr="00EB2168" w:rsidRDefault="00F25132" w:rsidP="00A73D2A">
      <w:pPr>
        <w:pStyle w:val="Tekstpodstawowy"/>
        <w:numPr>
          <w:ilvl w:val="0"/>
          <w:numId w:val="8"/>
        </w:numPr>
        <w:spacing w:before="120" w:after="120"/>
        <w:rPr>
          <w:rFonts w:ascii="Tahoma" w:hAnsi="Tahoma" w:cs="Tahoma"/>
          <w:sz w:val="22"/>
          <w:szCs w:val="22"/>
        </w:rPr>
      </w:pPr>
      <w:r w:rsidRPr="00EB2168">
        <w:rPr>
          <w:rFonts w:ascii="Tahoma" w:hAnsi="Tahoma" w:cs="Tahoma"/>
          <w:sz w:val="22"/>
          <w:szCs w:val="22"/>
        </w:rPr>
        <w:t>Wydział Studiów Stosowanych nie pokrywa dodatkowych kosztów związanych z realizacją przez studenta praktyki w Instytucji Przyjmującej na praktykę, tj. kosztów ubezpieczenia, kosztów aktualnych badań sanitarno-epidemiologicznych</w:t>
      </w:r>
      <w:r w:rsidR="00E92DBB" w:rsidRPr="00EB2168">
        <w:rPr>
          <w:rFonts w:ascii="Tahoma" w:hAnsi="Tahoma" w:cs="Tahoma"/>
          <w:sz w:val="22"/>
          <w:szCs w:val="22"/>
        </w:rPr>
        <w:t xml:space="preserve"> i innych. Za spełnienie wszystkich wymagań umożliwiających odbycie praktyki w Instytucji Przyjmującej na praktykę odpowiedzialny jest student.</w:t>
      </w:r>
    </w:p>
    <w:p w14:paraId="71E3CAEE" w14:textId="77777777" w:rsidR="00D35916" w:rsidRPr="00EB2168" w:rsidRDefault="00D35916" w:rsidP="00A73D2A">
      <w:pPr>
        <w:tabs>
          <w:tab w:val="left" w:leader="dot" w:pos="9072"/>
        </w:tabs>
        <w:spacing w:before="120" w:after="120" w:line="240" w:lineRule="auto"/>
        <w:ind w:firstLine="23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>§ 5</w:t>
      </w:r>
    </w:p>
    <w:p w14:paraId="4AECF85B" w14:textId="77777777" w:rsidR="009C5BBD" w:rsidRPr="00EB2168" w:rsidRDefault="00EE7ACA" w:rsidP="00A73D2A">
      <w:pPr>
        <w:spacing w:before="120" w:after="120" w:line="240" w:lineRule="auto"/>
        <w:ind w:firstLine="0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Instytucja może zawrzeć ze studentami umowę o pracę na okres odbywania przez nich praktyki</w:t>
      </w:r>
      <w:r w:rsidR="009C5BBD" w:rsidRPr="00EB2168">
        <w:rPr>
          <w:rFonts w:ascii="Tahoma" w:hAnsi="Tahoma" w:cs="Tahoma"/>
          <w:szCs w:val="22"/>
        </w:rPr>
        <w:t>.</w:t>
      </w:r>
    </w:p>
    <w:p w14:paraId="0000AA7B" w14:textId="77777777" w:rsidR="00D35916" w:rsidRPr="00EB2168" w:rsidRDefault="00D35916" w:rsidP="00A73D2A">
      <w:pPr>
        <w:tabs>
          <w:tab w:val="left" w:leader="dot" w:pos="9072"/>
        </w:tabs>
        <w:spacing w:before="120" w:after="120" w:line="240" w:lineRule="auto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>§ 6</w:t>
      </w:r>
    </w:p>
    <w:p w14:paraId="3498E7FB" w14:textId="51538E73" w:rsidR="009C5BBD" w:rsidRPr="00EB2168" w:rsidRDefault="009C5BBD" w:rsidP="00A73D2A">
      <w:pPr>
        <w:spacing w:before="120" w:after="120" w:line="240" w:lineRule="auto"/>
        <w:ind w:firstLine="0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 xml:space="preserve">Instytucja może zażądać od </w:t>
      </w:r>
      <w:r w:rsidR="00E92DBB" w:rsidRPr="00EB2168">
        <w:rPr>
          <w:rFonts w:ascii="Tahoma" w:hAnsi="Tahoma" w:cs="Tahoma"/>
          <w:szCs w:val="22"/>
        </w:rPr>
        <w:t>U</w:t>
      </w:r>
      <w:r w:rsidRPr="00EB2168">
        <w:rPr>
          <w:rFonts w:ascii="Tahoma" w:hAnsi="Tahoma" w:cs="Tahoma"/>
          <w:szCs w:val="22"/>
        </w:rPr>
        <w:t xml:space="preserve">czelni odwołania z praktyki studenta w </w:t>
      </w:r>
      <w:r w:rsidR="00DE3CF1" w:rsidRPr="00EB2168">
        <w:rPr>
          <w:rFonts w:ascii="Tahoma" w:hAnsi="Tahoma" w:cs="Tahoma"/>
          <w:szCs w:val="22"/>
        </w:rPr>
        <w:t>wypadku, gdy</w:t>
      </w:r>
      <w:r w:rsidRPr="00EB2168">
        <w:rPr>
          <w:rFonts w:ascii="Tahoma" w:hAnsi="Tahoma" w:cs="Tahoma"/>
          <w:szCs w:val="22"/>
        </w:rPr>
        <w:t xml:space="preserve"> narusza on w sposób rażący dyscyplinę pracy i Regulamin praktyk.</w:t>
      </w:r>
    </w:p>
    <w:p w14:paraId="690863F8" w14:textId="77777777" w:rsidR="00D35916" w:rsidRPr="00EB2168" w:rsidRDefault="00D35916" w:rsidP="00A73D2A">
      <w:pPr>
        <w:tabs>
          <w:tab w:val="left" w:leader="dot" w:pos="9072"/>
        </w:tabs>
        <w:spacing w:before="120" w:after="120" w:line="240" w:lineRule="auto"/>
        <w:jc w:val="center"/>
        <w:rPr>
          <w:rFonts w:ascii="Tahoma" w:hAnsi="Tahoma" w:cs="Tahoma"/>
          <w:b/>
          <w:szCs w:val="22"/>
        </w:rPr>
      </w:pPr>
      <w:r w:rsidRPr="00EB2168">
        <w:rPr>
          <w:rFonts w:ascii="Tahoma" w:hAnsi="Tahoma" w:cs="Tahoma"/>
          <w:b/>
          <w:szCs w:val="22"/>
        </w:rPr>
        <w:t>§ 7</w:t>
      </w:r>
    </w:p>
    <w:p w14:paraId="01F01C48" w14:textId="77777777" w:rsidR="009C5BBD" w:rsidRPr="00EB2168" w:rsidRDefault="009C5BBD" w:rsidP="00A73D2A">
      <w:pPr>
        <w:spacing w:before="120" w:after="120" w:line="240" w:lineRule="auto"/>
        <w:ind w:firstLine="0"/>
        <w:jc w:val="both"/>
        <w:rPr>
          <w:rFonts w:ascii="Tahoma" w:hAnsi="Tahoma" w:cs="Tahoma"/>
          <w:szCs w:val="22"/>
        </w:rPr>
      </w:pPr>
      <w:r w:rsidRPr="00EB2168">
        <w:rPr>
          <w:rFonts w:ascii="Tahoma" w:hAnsi="Tahoma" w:cs="Tahoma"/>
          <w:szCs w:val="22"/>
        </w:rPr>
        <w:t>Porozumienie niniejsze sporządzone zostało w dwóch jednobrzmiących egzemplarzach po jednym dla każdej ze stron.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5"/>
        <w:gridCol w:w="1939"/>
        <w:gridCol w:w="3723"/>
      </w:tblGrid>
      <w:tr w:rsidR="00EB2168" w:rsidRPr="00EB2168" w14:paraId="09A20C31" w14:textId="77777777" w:rsidTr="003D00A5">
        <w:trPr>
          <w:trHeight w:val="1187"/>
          <w:jc w:val="center"/>
        </w:trPr>
        <w:tc>
          <w:tcPr>
            <w:tcW w:w="4005" w:type="dxa"/>
            <w:vAlign w:val="center"/>
          </w:tcPr>
          <w:p w14:paraId="73799AF1" w14:textId="77777777" w:rsidR="007E4A93" w:rsidRPr="00EB2168" w:rsidRDefault="004D461F" w:rsidP="00A73D2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Cs w:val="22"/>
              </w:rPr>
            </w:pPr>
            <w:r w:rsidRPr="00EB2168">
              <w:rPr>
                <w:rFonts w:ascii="Tahoma" w:hAnsi="Tahoma" w:cs="Tahoma"/>
                <w:b/>
                <w:szCs w:val="22"/>
              </w:rPr>
              <w:t>&lt;Dziekan lub osoba przez niego upoważniona&gt;</w:t>
            </w:r>
          </w:p>
        </w:tc>
        <w:tc>
          <w:tcPr>
            <w:tcW w:w="1939" w:type="dxa"/>
            <w:vAlign w:val="center"/>
          </w:tcPr>
          <w:p w14:paraId="1B3A16E0" w14:textId="77777777" w:rsidR="007E4A93" w:rsidRPr="00EB2168" w:rsidRDefault="007E4A93" w:rsidP="00A73D2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723" w:type="dxa"/>
            <w:vAlign w:val="center"/>
          </w:tcPr>
          <w:p w14:paraId="1E8C5B94" w14:textId="19B2EFAD" w:rsidR="007E4A93" w:rsidRPr="00EB2168" w:rsidRDefault="002C0490" w:rsidP="00A73D2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Cs w:val="22"/>
              </w:rPr>
            </w:pPr>
            <w:r w:rsidRPr="00EB2168">
              <w:rPr>
                <w:rFonts w:ascii="Tahoma" w:hAnsi="Tahoma" w:cs="Tahoma"/>
                <w:b/>
                <w:szCs w:val="22"/>
              </w:rPr>
              <w:t>&lt;Osoba upoważniona przez Instytucję Przyjmującą na praktyk</w:t>
            </w:r>
            <w:r w:rsidR="00A73D2A" w:rsidRPr="00EB2168">
              <w:rPr>
                <w:rFonts w:ascii="Tahoma" w:hAnsi="Tahoma" w:cs="Tahoma"/>
                <w:b/>
                <w:szCs w:val="22"/>
              </w:rPr>
              <w:t>ę&gt;</w:t>
            </w:r>
          </w:p>
        </w:tc>
      </w:tr>
      <w:tr w:rsidR="007E4A93" w:rsidRPr="00EB2168" w14:paraId="444C2FF3" w14:textId="77777777" w:rsidTr="003D00A5">
        <w:trPr>
          <w:jc w:val="center"/>
        </w:trPr>
        <w:tc>
          <w:tcPr>
            <w:tcW w:w="4005" w:type="dxa"/>
            <w:vAlign w:val="center"/>
          </w:tcPr>
          <w:p w14:paraId="28BA7BF5" w14:textId="77777777" w:rsidR="007E4A93" w:rsidRPr="00EB2168" w:rsidRDefault="009F769A" w:rsidP="00A73D2A">
            <w:pPr>
              <w:pStyle w:val="Tekstpodstawowy"/>
              <w:tabs>
                <w:tab w:val="clear" w:pos="9072"/>
                <w:tab w:val="left" w:leader="dot" w:pos="3540"/>
              </w:tabs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2168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1939" w:type="dxa"/>
            <w:vAlign w:val="center"/>
          </w:tcPr>
          <w:p w14:paraId="15323CC6" w14:textId="77777777" w:rsidR="007E4A93" w:rsidRPr="00EB2168" w:rsidRDefault="007E4A93" w:rsidP="00A73D2A">
            <w:pPr>
              <w:pStyle w:val="Tekstpodstawowy"/>
              <w:tabs>
                <w:tab w:val="clear" w:pos="9072"/>
              </w:tabs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3" w:type="dxa"/>
            <w:vAlign w:val="center"/>
          </w:tcPr>
          <w:p w14:paraId="43523871" w14:textId="77777777" w:rsidR="007E4A93" w:rsidRPr="00EB2168" w:rsidRDefault="009F769A" w:rsidP="00A73D2A">
            <w:pPr>
              <w:pStyle w:val="Tekstpodstawowy"/>
              <w:tabs>
                <w:tab w:val="clear" w:pos="9072"/>
                <w:tab w:val="left" w:leader="dot" w:pos="3506"/>
              </w:tabs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B2168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39D86282" w14:textId="77777777" w:rsidR="009C5BBD" w:rsidRPr="00EB2168" w:rsidRDefault="009C5BBD" w:rsidP="00A73D2A">
      <w:pPr>
        <w:spacing w:before="120" w:after="120" w:line="240" w:lineRule="auto"/>
        <w:ind w:firstLine="0"/>
        <w:jc w:val="both"/>
        <w:rPr>
          <w:rFonts w:ascii="Tahoma" w:hAnsi="Tahoma" w:cs="Tahoma"/>
          <w:i/>
          <w:szCs w:val="22"/>
        </w:rPr>
      </w:pPr>
    </w:p>
    <w:sectPr w:rsidR="009C5BBD" w:rsidRPr="00EB2168" w:rsidSect="006603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851" w:right="851" w:bottom="851" w:left="851" w:header="709" w:footer="30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0187" w14:textId="77777777" w:rsidR="00E11667" w:rsidRDefault="00E11667">
      <w:r>
        <w:separator/>
      </w:r>
    </w:p>
  </w:endnote>
  <w:endnote w:type="continuationSeparator" w:id="0">
    <w:p w14:paraId="54F8D58C" w14:textId="77777777" w:rsidR="00E11667" w:rsidRDefault="00E1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DB67" w14:textId="77777777" w:rsidR="007C5D35" w:rsidRDefault="007C5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F6A4" w14:textId="77777777" w:rsidR="00B911A2" w:rsidRPr="00120741" w:rsidRDefault="00B911A2" w:rsidP="00674AC2">
    <w:pPr>
      <w:pStyle w:val="Stopka"/>
      <w:tabs>
        <w:tab w:val="clear" w:pos="4536"/>
        <w:tab w:val="clear" w:pos="9072"/>
        <w:tab w:val="left" w:pos="9214"/>
      </w:tabs>
      <w:spacing w:before="120"/>
      <w:ind w:left="-426" w:right="-495" w:firstLine="0"/>
      <w:rPr>
        <w:rFonts w:ascii="Century Gothic" w:hAnsi="Century Gothic"/>
        <w:sz w:val="16"/>
        <w:szCs w:val="16"/>
        <w:lang w:val="de-DE"/>
      </w:rPr>
    </w:pPr>
    <w:r w:rsidRPr="00120741">
      <w:rPr>
        <w:rStyle w:val="Numerstrony"/>
        <w:rFonts w:ascii="Arial" w:hAnsi="Arial" w:cs="Arial"/>
        <w:b/>
        <w:sz w:val="16"/>
        <w:szCs w:val="16"/>
      </w:rPr>
      <w:tab/>
      <w:t xml:space="preserve">Strona </w:t>
    </w:r>
    <w:r w:rsidR="005E3F53" w:rsidRPr="00120741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120741">
      <w:rPr>
        <w:rStyle w:val="Numerstrony"/>
        <w:rFonts w:ascii="Arial" w:hAnsi="Arial" w:cs="Arial"/>
        <w:b/>
        <w:sz w:val="16"/>
        <w:szCs w:val="16"/>
      </w:rPr>
      <w:instrText xml:space="preserve"> PAGE </w:instrText>
    </w:r>
    <w:r w:rsidR="005E3F53" w:rsidRPr="00120741"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1A67C9">
      <w:rPr>
        <w:rStyle w:val="Numerstrony"/>
        <w:rFonts w:ascii="Arial" w:hAnsi="Arial" w:cs="Arial"/>
        <w:b/>
        <w:noProof/>
        <w:sz w:val="16"/>
        <w:szCs w:val="16"/>
      </w:rPr>
      <w:t>1</w:t>
    </w:r>
    <w:r w:rsidR="005E3F53" w:rsidRPr="00120741">
      <w:rPr>
        <w:rStyle w:val="Numerstrony"/>
        <w:rFonts w:ascii="Arial" w:hAnsi="Arial" w:cs="Arial"/>
        <w:b/>
        <w:sz w:val="16"/>
        <w:szCs w:val="16"/>
      </w:rPr>
      <w:fldChar w:fldCharType="end"/>
    </w:r>
    <w:r w:rsidRPr="00120741">
      <w:rPr>
        <w:rStyle w:val="Numerstrony"/>
        <w:rFonts w:ascii="Arial" w:hAnsi="Arial" w:cs="Arial"/>
        <w:b/>
        <w:sz w:val="16"/>
        <w:szCs w:val="16"/>
      </w:rPr>
      <w:t xml:space="preserve"> z </w:t>
    </w:r>
    <w:r w:rsidR="005E3F53" w:rsidRPr="00120741">
      <w:rPr>
        <w:rStyle w:val="Numerstrony"/>
        <w:rFonts w:ascii="Arial" w:hAnsi="Arial" w:cs="Arial"/>
        <w:b/>
        <w:sz w:val="16"/>
        <w:szCs w:val="16"/>
      </w:rPr>
      <w:fldChar w:fldCharType="begin"/>
    </w:r>
    <w:r w:rsidRPr="00120741">
      <w:rPr>
        <w:rStyle w:val="Numerstrony"/>
        <w:rFonts w:ascii="Arial" w:hAnsi="Arial" w:cs="Arial"/>
        <w:b/>
        <w:sz w:val="16"/>
        <w:szCs w:val="16"/>
      </w:rPr>
      <w:instrText xml:space="preserve"> NUMPAGES </w:instrText>
    </w:r>
    <w:r w:rsidR="005E3F53" w:rsidRPr="00120741"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1A67C9">
      <w:rPr>
        <w:rStyle w:val="Numerstrony"/>
        <w:rFonts w:ascii="Arial" w:hAnsi="Arial" w:cs="Arial"/>
        <w:b/>
        <w:noProof/>
        <w:sz w:val="16"/>
        <w:szCs w:val="16"/>
      </w:rPr>
      <w:t>2</w:t>
    </w:r>
    <w:r w:rsidR="005E3F53" w:rsidRPr="00120741">
      <w:rPr>
        <w:rStyle w:val="Numerstrony"/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C8EB" w14:textId="77777777" w:rsidR="007C5D35" w:rsidRDefault="007C5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2C1E" w14:textId="77777777" w:rsidR="00E11667" w:rsidRDefault="00E11667">
      <w:r>
        <w:separator/>
      </w:r>
    </w:p>
  </w:footnote>
  <w:footnote w:type="continuationSeparator" w:id="0">
    <w:p w14:paraId="02D482FA" w14:textId="77777777" w:rsidR="00E11667" w:rsidRDefault="00E11667">
      <w:r>
        <w:continuationSeparator/>
      </w:r>
    </w:p>
  </w:footnote>
  <w:footnote w:id="1">
    <w:p w14:paraId="3F34F835" w14:textId="28E37930" w:rsidR="00D16FBE" w:rsidRDefault="00D16FB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1696" w14:textId="77777777" w:rsidR="007C5D35" w:rsidRDefault="007C5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0CFD" w14:textId="77777777" w:rsidR="007C5D35" w:rsidRDefault="007C5D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B49C" w14:textId="77777777" w:rsidR="007C5D35" w:rsidRDefault="007C5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46B9"/>
    <w:multiLevelType w:val="hybridMultilevel"/>
    <w:tmpl w:val="F8F8F298"/>
    <w:lvl w:ilvl="0" w:tplc="E5AC95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1C9C"/>
    <w:multiLevelType w:val="multilevel"/>
    <w:tmpl w:val="79CCF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561"/>
    <w:multiLevelType w:val="hybridMultilevel"/>
    <w:tmpl w:val="B5167DC2"/>
    <w:lvl w:ilvl="0" w:tplc="D9F644F4">
      <w:start w:val="1"/>
      <w:numFmt w:val="lowerLetter"/>
      <w:lvlText w:val="%1)"/>
      <w:lvlJc w:val="left"/>
      <w:pPr>
        <w:tabs>
          <w:tab w:val="num" w:pos="2917"/>
        </w:tabs>
        <w:ind w:left="29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60"/>
        </w:tabs>
        <w:ind w:left="5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</w:lvl>
  </w:abstractNum>
  <w:abstractNum w:abstractNumId="3" w15:restartNumberingAfterBreak="0">
    <w:nsid w:val="273C721E"/>
    <w:multiLevelType w:val="hybridMultilevel"/>
    <w:tmpl w:val="90DA607A"/>
    <w:lvl w:ilvl="0" w:tplc="817869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6FE2"/>
    <w:multiLevelType w:val="hybridMultilevel"/>
    <w:tmpl w:val="FFC6FDAC"/>
    <w:lvl w:ilvl="0" w:tplc="C7B64E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B3B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FB717B"/>
    <w:multiLevelType w:val="hybridMultilevel"/>
    <w:tmpl w:val="2E7E22B2"/>
    <w:lvl w:ilvl="0" w:tplc="CCE61B9C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062057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  <w:b/>
      </w:rPr>
    </w:lvl>
    <w:lvl w:ilvl="2" w:tplc="5AC6E3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6787E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31FC8"/>
    <w:multiLevelType w:val="hybridMultilevel"/>
    <w:tmpl w:val="4476BFE6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7808"/>
    <w:multiLevelType w:val="hybridMultilevel"/>
    <w:tmpl w:val="2BC2F6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17E6C"/>
    <w:multiLevelType w:val="singleLevel"/>
    <w:tmpl w:val="2716F67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19"/>
    <w:rsid w:val="00027BD5"/>
    <w:rsid w:val="00044D63"/>
    <w:rsid w:val="00045E66"/>
    <w:rsid w:val="00064776"/>
    <w:rsid w:val="0006785D"/>
    <w:rsid w:val="000927C8"/>
    <w:rsid w:val="0009732C"/>
    <w:rsid w:val="000F3E40"/>
    <w:rsid w:val="00105659"/>
    <w:rsid w:val="00117D26"/>
    <w:rsid w:val="00120741"/>
    <w:rsid w:val="00164D64"/>
    <w:rsid w:val="0017048D"/>
    <w:rsid w:val="00174514"/>
    <w:rsid w:val="00180AE2"/>
    <w:rsid w:val="00187D94"/>
    <w:rsid w:val="001A67C9"/>
    <w:rsid w:val="001B3E59"/>
    <w:rsid w:val="001C5F89"/>
    <w:rsid w:val="001D7098"/>
    <w:rsid w:val="001E02E3"/>
    <w:rsid w:val="001E75AC"/>
    <w:rsid w:val="001F6F30"/>
    <w:rsid w:val="00216DC6"/>
    <w:rsid w:val="0027532D"/>
    <w:rsid w:val="002A3530"/>
    <w:rsid w:val="002B2FA3"/>
    <w:rsid w:val="002C0490"/>
    <w:rsid w:val="00307529"/>
    <w:rsid w:val="00314848"/>
    <w:rsid w:val="00344FA6"/>
    <w:rsid w:val="00347379"/>
    <w:rsid w:val="003D00A5"/>
    <w:rsid w:val="003D1DB9"/>
    <w:rsid w:val="0041695B"/>
    <w:rsid w:val="004761E7"/>
    <w:rsid w:val="004D461F"/>
    <w:rsid w:val="00532CFC"/>
    <w:rsid w:val="00552721"/>
    <w:rsid w:val="00576CBF"/>
    <w:rsid w:val="005B0D76"/>
    <w:rsid w:val="005B2D4D"/>
    <w:rsid w:val="005E3F53"/>
    <w:rsid w:val="00651981"/>
    <w:rsid w:val="00656633"/>
    <w:rsid w:val="00660312"/>
    <w:rsid w:val="00674AC2"/>
    <w:rsid w:val="00691AE8"/>
    <w:rsid w:val="006C6449"/>
    <w:rsid w:val="006D14AE"/>
    <w:rsid w:val="006D33FB"/>
    <w:rsid w:val="007122E7"/>
    <w:rsid w:val="00722B0D"/>
    <w:rsid w:val="00726151"/>
    <w:rsid w:val="00740A9A"/>
    <w:rsid w:val="00756DC7"/>
    <w:rsid w:val="007A1703"/>
    <w:rsid w:val="007B60A9"/>
    <w:rsid w:val="007C5D35"/>
    <w:rsid w:val="007E4A93"/>
    <w:rsid w:val="007E74D6"/>
    <w:rsid w:val="00826647"/>
    <w:rsid w:val="008A1EE3"/>
    <w:rsid w:val="008C3B8D"/>
    <w:rsid w:val="009251A7"/>
    <w:rsid w:val="009327DC"/>
    <w:rsid w:val="00936581"/>
    <w:rsid w:val="0097021F"/>
    <w:rsid w:val="00984F17"/>
    <w:rsid w:val="009968B8"/>
    <w:rsid w:val="009A05A9"/>
    <w:rsid w:val="009A383E"/>
    <w:rsid w:val="009B702D"/>
    <w:rsid w:val="009C5BBD"/>
    <w:rsid w:val="009D18E7"/>
    <w:rsid w:val="009F0986"/>
    <w:rsid w:val="009F769A"/>
    <w:rsid w:val="00A30F40"/>
    <w:rsid w:val="00A41F29"/>
    <w:rsid w:val="00A724AB"/>
    <w:rsid w:val="00A73D2A"/>
    <w:rsid w:val="00A7508F"/>
    <w:rsid w:val="00AA61FC"/>
    <w:rsid w:val="00AB008F"/>
    <w:rsid w:val="00AB409C"/>
    <w:rsid w:val="00AF3C31"/>
    <w:rsid w:val="00B13C8C"/>
    <w:rsid w:val="00B75E19"/>
    <w:rsid w:val="00B911A2"/>
    <w:rsid w:val="00B91316"/>
    <w:rsid w:val="00BE29BB"/>
    <w:rsid w:val="00C3376A"/>
    <w:rsid w:val="00C439B6"/>
    <w:rsid w:val="00C66030"/>
    <w:rsid w:val="00C73469"/>
    <w:rsid w:val="00C91B98"/>
    <w:rsid w:val="00C97571"/>
    <w:rsid w:val="00CB441C"/>
    <w:rsid w:val="00CC0E01"/>
    <w:rsid w:val="00D16FBE"/>
    <w:rsid w:val="00D358F7"/>
    <w:rsid w:val="00D35916"/>
    <w:rsid w:val="00D35F7E"/>
    <w:rsid w:val="00D72A1C"/>
    <w:rsid w:val="00D95282"/>
    <w:rsid w:val="00DE3CF1"/>
    <w:rsid w:val="00DE7A2D"/>
    <w:rsid w:val="00DF29E6"/>
    <w:rsid w:val="00DF47AF"/>
    <w:rsid w:val="00E11667"/>
    <w:rsid w:val="00E13F33"/>
    <w:rsid w:val="00E43EEB"/>
    <w:rsid w:val="00E45CBA"/>
    <w:rsid w:val="00E72C03"/>
    <w:rsid w:val="00E92DBB"/>
    <w:rsid w:val="00E97290"/>
    <w:rsid w:val="00EB2168"/>
    <w:rsid w:val="00ED2124"/>
    <w:rsid w:val="00EE13A1"/>
    <w:rsid w:val="00EE1990"/>
    <w:rsid w:val="00EE7ACA"/>
    <w:rsid w:val="00F25132"/>
    <w:rsid w:val="00F334C2"/>
    <w:rsid w:val="00F85B22"/>
    <w:rsid w:val="00FD5AA9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2E923"/>
  <w15:docId w15:val="{5636409F-592E-4668-BEAA-2E93D442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DC7"/>
    <w:pPr>
      <w:widowControl w:val="0"/>
      <w:spacing w:line="440" w:lineRule="auto"/>
      <w:ind w:firstLine="20"/>
    </w:pPr>
    <w:rPr>
      <w:snapToGrid w:val="0"/>
      <w:sz w:val="22"/>
    </w:rPr>
  </w:style>
  <w:style w:type="paragraph" w:styleId="Nagwek1">
    <w:name w:val="heading 1"/>
    <w:basedOn w:val="Normalny"/>
    <w:next w:val="Normalny"/>
    <w:qFormat/>
    <w:rsid w:val="00216DC6"/>
    <w:pPr>
      <w:keepNext/>
      <w:widowControl/>
      <w:tabs>
        <w:tab w:val="left" w:pos="5529"/>
        <w:tab w:val="left" w:leader="dot" w:pos="9072"/>
      </w:tabs>
      <w:spacing w:before="840" w:after="600" w:line="240" w:lineRule="auto"/>
      <w:ind w:firstLine="0"/>
      <w:jc w:val="center"/>
      <w:outlineLvl w:val="0"/>
    </w:pPr>
    <w:rPr>
      <w:b/>
      <w:snapToGrid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E4A93"/>
    <w:pPr>
      <w:widowControl/>
      <w:tabs>
        <w:tab w:val="left" w:leader="dot" w:pos="9072"/>
      </w:tabs>
      <w:spacing w:line="240" w:lineRule="auto"/>
      <w:ind w:firstLine="0"/>
      <w:jc w:val="both"/>
    </w:pPr>
    <w:rPr>
      <w:snapToGrid/>
      <w:sz w:val="28"/>
    </w:rPr>
  </w:style>
  <w:style w:type="paragraph" w:styleId="Nagwek">
    <w:name w:val="header"/>
    <w:basedOn w:val="Normalny"/>
    <w:rsid w:val="006603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03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312"/>
  </w:style>
  <w:style w:type="character" w:styleId="Uwydatnienie">
    <w:name w:val="Emphasis"/>
    <w:qFormat/>
    <w:rsid w:val="00DF47A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3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32"/>
    <w:rPr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132"/>
    <w:rPr>
      <w:b/>
      <w:bCs/>
      <w:snapToGrid w:val="0"/>
    </w:rPr>
  </w:style>
  <w:style w:type="paragraph" w:styleId="Akapitzlist">
    <w:name w:val="List Paragraph"/>
    <w:basedOn w:val="Normalny"/>
    <w:uiPriority w:val="34"/>
    <w:qFormat/>
    <w:rsid w:val="00044D63"/>
    <w:pPr>
      <w:widowControl/>
      <w:spacing w:line="240" w:lineRule="auto"/>
      <w:ind w:left="720" w:firstLine="0"/>
      <w:contextualSpacing/>
    </w:pPr>
    <w:rPr>
      <w:rFonts w:ascii="Calibri" w:eastAsia="Calibri" w:hAnsi="Calibri" w:cs="Arial"/>
      <w:snapToGrid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FB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FBE"/>
    <w:rPr>
      <w:snapToGrid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8FCE5-3443-44C7-B8FE-49BAAFBFC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E13DB-E0BE-4E74-B79D-07AC14B8C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2D1B9-F11F-4F01-8F54-24A86AE8F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26ACF-1F4E-4CDA-9607-6D25767D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Hewlett-Packard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Hela</dc:creator>
  <cp:lastModifiedBy>Iwona Ładysz</cp:lastModifiedBy>
  <cp:revision>21</cp:revision>
  <cp:lastPrinted>2021-01-08T09:55:00Z</cp:lastPrinted>
  <dcterms:created xsi:type="dcterms:W3CDTF">2021-01-20T11:54:00Z</dcterms:created>
  <dcterms:modified xsi:type="dcterms:W3CDTF">2021-02-10T15:45:00Z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