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D2D2" w14:textId="77777777" w:rsidR="00AE55EF" w:rsidRDefault="00AE55EF" w:rsidP="00AE55EF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B577CA" w14:textId="77777777" w:rsidR="00AE55EF" w:rsidRPr="00076C42" w:rsidRDefault="00AE55EF" w:rsidP="00AE55EF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076C42">
        <w:rPr>
          <w:rFonts w:ascii="Arial" w:hAnsi="Arial" w:cs="Arial"/>
          <w:sz w:val="16"/>
          <w:szCs w:val="16"/>
        </w:rPr>
        <w:t>Imię i nazwisko studenta/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 w:rsidRPr="00076C42">
        <w:rPr>
          <w:rFonts w:ascii="Arial" w:hAnsi="Arial" w:cs="Arial"/>
          <w:sz w:val="16"/>
          <w:szCs w:val="16"/>
        </w:rPr>
        <w:tab/>
        <w:t>Miejscowość i data/</w:t>
      </w:r>
      <w:r w:rsidRPr="00076C42">
        <w:rPr>
          <w:rFonts w:ascii="Arial" w:hAnsi="Arial" w:cs="Arial"/>
        </w:rPr>
        <w:t xml:space="preserve">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AC14E63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076C42">
        <w:rPr>
          <w:rFonts w:ascii="Arial" w:hAnsi="Arial" w:cs="Arial"/>
        </w:rPr>
        <w:tab/>
      </w:r>
    </w:p>
    <w:p w14:paraId="04E8E2D1" w14:textId="77777777" w:rsidR="00AE55EF" w:rsidRPr="00076C42" w:rsidRDefault="00AE55EF" w:rsidP="00AE55E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076C42">
        <w:rPr>
          <w:rFonts w:ascii="Arial" w:hAnsi="Arial" w:cs="Arial"/>
          <w:sz w:val="16"/>
          <w:szCs w:val="16"/>
        </w:rPr>
        <w:t xml:space="preserve">Kierunek /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 w:rsidRPr="00076C42"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75521DE6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076C42">
        <w:rPr>
          <w:rFonts w:ascii="Arial" w:hAnsi="Arial" w:cs="Arial"/>
        </w:rPr>
        <w:tab/>
      </w:r>
    </w:p>
    <w:p w14:paraId="6A5206AD" w14:textId="77777777" w:rsidR="00AE55EF" w:rsidRPr="00076C42" w:rsidRDefault="00AE55EF" w:rsidP="00AE55EF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 w:rsidRPr="00076C42">
        <w:rPr>
          <w:rFonts w:ascii="Arial" w:hAnsi="Arial" w:cs="Arial"/>
          <w:sz w:val="16"/>
          <w:szCs w:val="16"/>
        </w:rPr>
        <w:t xml:space="preserve">Moduł </w:t>
      </w:r>
      <w:proofErr w:type="spellStart"/>
      <w:r w:rsidRPr="00076C42">
        <w:rPr>
          <w:rFonts w:ascii="Arial" w:hAnsi="Arial" w:cs="Arial"/>
          <w:sz w:val="16"/>
          <w:szCs w:val="16"/>
        </w:rPr>
        <w:t>wybieralny-specjalność</w:t>
      </w:r>
      <w:proofErr w:type="spellEnd"/>
      <w:r w:rsidRPr="00076C42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76C4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 w:rsidRPr="00076C4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 w:rsidRPr="00076C42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67D6FA14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076C42">
        <w:rPr>
          <w:rFonts w:ascii="Arial" w:hAnsi="Arial" w:cs="Arial"/>
        </w:rPr>
        <w:tab/>
      </w:r>
    </w:p>
    <w:p w14:paraId="3D44CC4C" w14:textId="77777777" w:rsidR="00AE55EF" w:rsidRPr="00076C42" w:rsidRDefault="00AE55EF" w:rsidP="00AE55E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/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135E6331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076C42">
        <w:rPr>
          <w:rFonts w:ascii="Arial" w:hAnsi="Arial" w:cs="Arial"/>
        </w:rPr>
        <w:tab/>
      </w:r>
    </w:p>
    <w:p w14:paraId="271011A3" w14:textId="77777777" w:rsidR="00AE55EF" w:rsidRPr="00076C42" w:rsidRDefault="00AE55EF" w:rsidP="00AE55EF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076C42"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/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E8174F4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 w:rsidRPr="00076C42">
        <w:rPr>
          <w:rFonts w:ascii="Arial" w:hAnsi="Arial" w:cs="Arial"/>
          <w:lang w:val="en-US"/>
        </w:rPr>
        <w:tab/>
      </w:r>
    </w:p>
    <w:p w14:paraId="37708D35" w14:textId="77777777" w:rsidR="00AE55EF" w:rsidRPr="00076C42" w:rsidRDefault="00AE55EF" w:rsidP="00AE55EF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/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73E5F88D" w14:textId="77777777" w:rsidR="00AE55EF" w:rsidRPr="00076C42" w:rsidRDefault="00AE55EF" w:rsidP="00AE55EF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076C42">
        <w:rPr>
          <w:rFonts w:ascii="Arial" w:hAnsi="Arial" w:cs="Arial"/>
          <w:lang w:val="en-US"/>
        </w:rPr>
        <w:tab/>
      </w:r>
      <w:r w:rsidRPr="00076C42">
        <w:rPr>
          <w:rFonts w:ascii="Arial" w:hAnsi="Arial" w:cs="Arial"/>
        </w:rPr>
        <w:tab/>
      </w:r>
    </w:p>
    <w:p w14:paraId="587D324E" w14:textId="77777777" w:rsidR="00AE55EF" w:rsidRPr="00076C42" w:rsidRDefault="00AE55EF" w:rsidP="00AE55EF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076C4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076C42">
        <w:rPr>
          <w:rFonts w:ascii="Arial" w:hAnsi="Arial" w:cs="Arial"/>
          <w:sz w:val="16"/>
          <w:szCs w:val="16"/>
          <w:lang w:val="en-US"/>
        </w:rPr>
        <w:t xml:space="preserve"> e-mail/ </w:t>
      </w:r>
      <w:r w:rsidRPr="00076C42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55FFC88E" w14:textId="77777777" w:rsidR="00AE55EF" w:rsidRDefault="00AE55EF" w:rsidP="00AE55EF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50BDD0D8" w14:textId="77777777" w:rsidR="00AE55EF" w:rsidRDefault="00AE55EF" w:rsidP="00AE55EF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1D01BF78" w14:textId="49860B14" w:rsidR="00AE55EF" w:rsidRDefault="00AE55EF" w:rsidP="00AE55EF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3663DD93" w14:textId="77777777" w:rsidR="00AE55EF" w:rsidRPr="00076C42" w:rsidRDefault="00AE55EF" w:rsidP="00AE55EF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14:paraId="0A7D5319" w14:textId="77777777" w:rsidR="00AE55EF" w:rsidRPr="0047591C" w:rsidRDefault="00AE55EF" w:rsidP="00AE55EF">
      <w:pPr>
        <w:outlineLvl w:val="0"/>
        <w:rPr>
          <w:rFonts w:ascii="Arial" w:hAnsi="Arial" w:cs="Arial"/>
          <w:b/>
          <w:lang w:val="en-US"/>
        </w:rPr>
      </w:pPr>
      <w:r w:rsidRPr="0047591C">
        <w:rPr>
          <w:rFonts w:ascii="Arial" w:hAnsi="Arial" w:cs="Arial"/>
        </w:rPr>
        <w:t xml:space="preserve">Dotyczy: </w:t>
      </w:r>
      <w:r w:rsidRPr="0047591C">
        <w:rPr>
          <w:rFonts w:ascii="Arial" w:hAnsi="Arial" w:cs="Arial"/>
        </w:rPr>
        <w:t>/</w:t>
      </w:r>
      <w:r w:rsidR="008D5A46" w:rsidRPr="0047591C">
        <w:rPr>
          <w:rFonts w:ascii="Arial" w:hAnsi="Arial" w:cs="Arial"/>
          <w:bCs/>
          <w:lang w:val="en-US"/>
        </w:rPr>
        <w:t>RE</w:t>
      </w:r>
      <w:r w:rsidR="00006E1E" w:rsidRPr="0047591C">
        <w:rPr>
          <w:rFonts w:ascii="Arial" w:hAnsi="Arial" w:cs="Arial"/>
          <w:bCs/>
          <w:lang w:val="en-US"/>
        </w:rPr>
        <w:t>:</w:t>
      </w:r>
      <w:r w:rsidR="00006E1E" w:rsidRPr="0047591C">
        <w:rPr>
          <w:rFonts w:ascii="Arial" w:hAnsi="Arial" w:cs="Arial"/>
          <w:b/>
          <w:lang w:val="en-US"/>
        </w:rPr>
        <w:t xml:space="preserve"> </w:t>
      </w:r>
      <w:r w:rsidRPr="0047591C">
        <w:rPr>
          <w:rFonts w:ascii="Arial" w:hAnsi="Arial" w:cs="Arial"/>
          <w:b/>
        </w:rPr>
        <w:t>warunkowego zaliczenia semestru i wpisu na kolejny semestr</w:t>
      </w:r>
      <w:r w:rsidRPr="0047591C">
        <w:rPr>
          <w:rFonts w:ascii="Arial" w:hAnsi="Arial" w:cs="Arial"/>
          <w:b/>
          <w:lang w:val="en-US"/>
        </w:rPr>
        <w:t>/</w:t>
      </w:r>
    </w:p>
    <w:p w14:paraId="442B59AA" w14:textId="2513FA7D" w:rsidR="00E477B0" w:rsidRPr="0047591C" w:rsidRDefault="00006E1E" w:rsidP="00076C42">
      <w:pPr>
        <w:spacing w:after="240"/>
        <w:outlineLvl w:val="0"/>
        <w:rPr>
          <w:rFonts w:ascii="Arial" w:hAnsi="Arial" w:cs="Arial"/>
          <w:b/>
          <w:i/>
          <w:iCs/>
          <w:color w:val="595959" w:themeColor="text1" w:themeTint="A6"/>
          <w:lang w:val="en-US"/>
        </w:rPr>
      </w:pPr>
      <w:r w:rsidRPr="0047591C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Conditional Credit for the Semester and </w:t>
      </w:r>
      <w:r w:rsidR="007836E3" w:rsidRPr="0047591C">
        <w:rPr>
          <w:rFonts w:ascii="Arial" w:hAnsi="Arial" w:cs="Arial"/>
          <w:b/>
          <w:i/>
          <w:iCs/>
          <w:color w:val="595959" w:themeColor="text1" w:themeTint="A6"/>
          <w:lang w:val="en-US"/>
        </w:rPr>
        <w:t>Enrollment</w:t>
      </w:r>
      <w:r w:rsidRPr="0047591C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for the </w:t>
      </w:r>
      <w:r w:rsidR="00DF62DD" w:rsidRPr="0047591C">
        <w:rPr>
          <w:rFonts w:ascii="Arial" w:hAnsi="Arial" w:cs="Arial"/>
          <w:b/>
          <w:i/>
          <w:iCs/>
          <w:color w:val="595959" w:themeColor="text1" w:themeTint="A6"/>
          <w:lang w:val="en-US"/>
        </w:rPr>
        <w:t>N</w:t>
      </w:r>
      <w:r w:rsidRPr="0047591C">
        <w:rPr>
          <w:rFonts w:ascii="Arial" w:hAnsi="Arial" w:cs="Arial"/>
          <w:b/>
          <w:i/>
          <w:iCs/>
          <w:color w:val="595959" w:themeColor="text1" w:themeTint="A6"/>
          <w:lang w:val="en-US"/>
        </w:rPr>
        <w:t>ext Semester</w:t>
      </w:r>
    </w:p>
    <w:p w14:paraId="4E1BB57C" w14:textId="31CEE98C" w:rsidR="005A59A0" w:rsidRPr="005E68D4" w:rsidRDefault="00AE55EF" w:rsidP="005E68D4">
      <w:pPr>
        <w:spacing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47591C">
        <w:rPr>
          <w:rFonts w:ascii="Arial" w:hAnsi="Arial" w:cs="Arial"/>
        </w:rPr>
        <w:t>Zwracam się z uprzejmą prośbą o warunkowe zaliczenie</w:t>
      </w:r>
      <w:r w:rsidRPr="0047591C">
        <w:rPr>
          <w:rFonts w:ascii="Arial" w:hAnsi="Arial" w:cs="Arial"/>
        </w:rPr>
        <w:t>/</w:t>
      </w:r>
      <w:r w:rsidR="008D5A46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</w:t>
      </w:r>
      <w:r w:rsidR="001D0C9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request conditional</w:t>
      </w:r>
      <w:r w:rsidR="008D5A46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credit for</w:t>
      </w:r>
      <w:r w:rsidR="008D5A46" w:rsidRPr="0047591C">
        <w:rPr>
          <w:rFonts w:ascii="Arial" w:hAnsi="Arial" w:cs="Arial"/>
          <w:lang w:val="en-US"/>
        </w:rPr>
        <w:t xml:space="preserve"> </w:t>
      </w:r>
      <w:r w:rsidR="004C1B11" w:rsidRPr="0047591C">
        <w:rPr>
          <w:rFonts w:ascii="Arial" w:hAnsi="Arial" w:cs="Arial"/>
          <w:lang w:val="en-US"/>
        </w:rPr>
        <w:t>…</w:t>
      </w:r>
      <w:r w:rsidR="005E68D4">
        <w:rPr>
          <w:rFonts w:ascii="Arial" w:hAnsi="Arial" w:cs="Arial"/>
          <w:lang w:val="en-US"/>
        </w:rPr>
        <w:t>….</w:t>
      </w:r>
      <w:r w:rsidR="004C1B11" w:rsidRPr="0047591C">
        <w:rPr>
          <w:rFonts w:ascii="Arial" w:hAnsi="Arial" w:cs="Arial"/>
          <w:lang w:val="en-US"/>
        </w:rPr>
        <w:t xml:space="preserve"> </w:t>
      </w:r>
      <w:r w:rsidRPr="0047591C">
        <w:rPr>
          <w:rFonts w:ascii="Arial" w:hAnsi="Arial" w:cs="Arial"/>
        </w:rPr>
        <w:t>semestru studiów oraz wyrażenie zgody na wpis warunkowy na</w:t>
      </w:r>
      <w:r w:rsidRPr="0047591C">
        <w:rPr>
          <w:rFonts w:ascii="Arial" w:hAnsi="Arial" w:cs="Arial"/>
          <w:lang w:val="en-US"/>
        </w:rPr>
        <w:t xml:space="preserve">/ </w:t>
      </w:r>
      <w:r w:rsidR="00DE1CA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semester of study and</w:t>
      </w:r>
      <w:r w:rsidR="004C1B11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DE1CA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permission for</w:t>
      </w:r>
      <w:r w:rsidR="004E0FBC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conditional enrollment for</w:t>
      </w:r>
      <w:r w:rsidR="004E0FBC" w:rsidRPr="0047591C">
        <w:rPr>
          <w:rFonts w:ascii="Arial" w:hAnsi="Arial" w:cs="Arial"/>
          <w:lang w:val="en-US"/>
        </w:rPr>
        <w:t xml:space="preserve"> </w:t>
      </w:r>
      <w:r w:rsidR="008D5A46" w:rsidRPr="0047591C">
        <w:rPr>
          <w:rFonts w:ascii="Arial" w:hAnsi="Arial" w:cs="Arial"/>
          <w:lang w:val="en-US"/>
        </w:rPr>
        <w:t xml:space="preserve">……… </w:t>
      </w:r>
      <w:r w:rsidRPr="0047591C">
        <w:rPr>
          <w:rFonts w:ascii="Arial" w:hAnsi="Arial" w:cs="Arial"/>
        </w:rPr>
        <w:t>semestr studiów na Wydziale Studiów Stosowanych</w:t>
      </w:r>
      <w:r w:rsidR="0047591C" w:rsidRPr="0047591C">
        <w:rPr>
          <w:rFonts w:ascii="Arial" w:hAnsi="Arial" w:cs="Arial"/>
        </w:rPr>
        <w:t xml:space="preserve">/ </w:t>
      </w:r>
      <w:r w:rsidR="004E0FBC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semester of study </w:t>
      </w:r>
      <w:r w:rsidR="00A05C1C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at the Faculty of Applied S</w:t>
      </w:r>
      <w:r w:rsidR="006734F1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tudies</w:t>
      </w:r>
      <w:r w:rsidR="008D5A46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, </w:t>
      </w:r>
      <w:r w:rsidR="005E68D4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                               </w:t>
      </w:r>
      <w:r w:rsidR="0047591C" w:rsidRPr="0047591C">
        <w:rPr>
          <w:rFonts w:ascii="Arial" w:hAnsi="Arial" w:cs="Arial"/>
        </w:rPr>
        <w:t>na kierunku</w:t>
      </w:r>
      <w:r w:rsidR="0047591C" w:rsidRPr="0047591C">
        <w:rPr>
          <w:rFonts w:ascii="Arial" w:hAnsi="Arial" w:cs="Arial"/>
          <w:lang w:val="en-US"/>
        </w:rPr>
        <w:t xml:space="preserve">/ </w:t>
      </w:r>
      <w:r w:rsidR="001D0C9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M</w:t>
      </w:r>
      <w:r w:rsidR="00567EB4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ajor</w:t>
      </w:r>
      <w:r w:rsidR="001D0C9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  <w:r w:rsidR="0096109C" w:rsidRPr="0047591C">
        <w:rPr>
          <w:rFonts w:ascii="Arial" w:hAnsi="Arial" w:cs="Arial"/>
          <w:lang w:val="en-US"/>
        </w:rPr>
        <w:t>……</w:t>
      </w:r>
      <w:r w:rsidR="008D5A46" w:rsidRPr="0047591C">
        <w:rPr>
          <w:rFonts w:ascii="Arial" w:hAnsi="Arial" w:cs="Arial"/>
          <w:lang w:val="en-US"/>
        </w:rPr>
        <w:t>…</w:t>
      </w:r>
      <w:r w:rsidR="00DD4FA7" w:rsidRPr="0047591C">
        <w:rPr>
          <w:rFonts w:ascii="Arial" w:hAnsi="Arial" w:cs="Arial"/>
          <w:lang w:val="en-US"/>
        </w:rPr>
        <w:t>………</w:t>
      </w:r>
      <w:r w:rsidR="0047591C" w:rsidRPr="0047591C">
        <w:rPr>
          <w:rFonts w:ascii="Arial" w:hAnsi="Arial" w:cs="Arial"/>
          <w:lang w:val="en-US"/>
        </w:rPr>
        <w:t>.</w:t>
      </w:r>
      <w:r w:rsidR="00DD4FA7" w:rsidRPr="0047591C">
        <w:rPr>
          <w:rFonts w:ascii="Arial" w:hAnsi="Arial" w:cs="Arial"/>
          <w:lang w:val="en-US"/>
        </w:rPr>
        <w:t>………</w:t>
      </w:r>
      <w:r w:rsidR="0047591C" w:rsidRPr="0047591C">
        <w:rPr>
          <w:rFonts w:ascii="Arial" w:hAnsi="Arial" w:cs="Arial"/>
          <w:lang w:val="en-US"/>
        </w:rPr>
        <w:t>………………………………………………</w:t>
      </w:r>
      <w:r w:rsidR="00DD4FA7" w:rsidRPr="0047591C">
        <w:rPr>
          <w:rFonts w:ascii="Arial" w:hAnsi="Arial" w:cs="Arial"/>
          <w:lang w:val="en-US"/>
        </w:rPr>
        <w:t>.</w:t>
      </w:r>
      <w:r w:rsidR="008D5A46" w:rsidRPr="0047591C">
        <w:rPr>
          <w:rFonts w:ascii="Arial" w:hAnsi="Arial" w:cs="Arial"/>
          <w:lang w:val="en-US"/>
        </w:rPr>
        <w:t>…</w:t>
      </w:r>
      <w:r w:rsidRPr="0047591C">
        <w:rPr>
          <w:rFonts w:ascii="Arial" w:hAnsi="Arial" w:cs="Arial"/>
          <w:lang w:val="en-US"/>
        </w:rPr>
        <w:t>…</w:t>
      </w:r>
      <w:r w:rsidR="0047591C">
        <w:rPr>
          <w:rFonts w:ascii="Arial" w:hAnsi="Arial" w:cs="Arial"/>
          <w:lang w:val="en-US"/>
        </w:rPr>
        <w:t>...</w:t>
      </w:r>
      <w:r w:rsidRPr="0047591C">
        <w:rPr>
          <w:rFonts w:ascii="Arial" w:hAnsi="Arial" w:cs="Arial"/>
          <w:lang w:val="en-US"/>
        </w:rPr>
        <w:t>…</w:t>
      </w:r>
      <w:r w:rsidR="008D5A46" w:rsidRPr="0047591C">
        <w:rPr>
          <w:rFonts w:ascii="Arial" w:hAnsi="Arial" w:cs="Arial"/>
          <w:lang w:val="en-US"/>
        </w:rPr>
        <w:t>,</w:t>
      </w:r>
      <w:r w:rsidR="0047591C" w:rsidRPr="0047591C">
        <w:rPr>
          <w:rFonts w:ascii="Arial" w:hAnsi="Arial" w:cs="Arial"/>
        </w:rPr>
        <w:t xml:space="preserve"> </w:t>
      </w:r>
      <w:r w:rsidRPr="0047591C">
        <w:rPr>
          <w:rFonts w:ascii="Arial" w:hAnsi="Arial" w:cs="Arial"/>
        </w:rPr>
        <w:t>specjalności</w:t>
      </w:r>
      <w:r w:rsidRPr="0047591C">
        <w:rPr>
          <w:rFonts w:ascii="Arial" w:hAnsi="Arial" w:cs="Arial"/>
        </w:rPr>
        <w:t xml:space="preserve">/ </w:t>
      </w:r>
      <w:r w:rsidR="001D0C9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S</w:t>
      </w:r>
      <w:r w:rsidR="00567EB4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pecialization</w:t>
      </w:r>
      <w:r w:rsidR="0047591C">
        <w:rPr>
          <w:rFonts w:ascii="Arial" w:hAnsi="Arial" w:cs="Arial"/>
          <w:lang w:val="en-US"/>
        </w:rPr>
        <w:t>: .</w:t>
      </w:r>
      <w:r w:rsidR="008D5A46" w:rsidRPr="0047591C">
        <w:rPr>
          <w:rFonts w:ascii="Arial" w:hAnsi="Arial" w:cs="Arial"/>
          <w:lang w:val="en-US"/>
        </w:rPr>
        <w:t>…</w:t>
      </w:r>
      <w:r w:rsidR="0047591C" w:rsidRPr="0047591C">
        <w:rPr>
          <w:rFonts w:ascii="Arial" w:hAnsi="Arial" w:cs="Arial"/>
          <w:lang w:val="en-US"/>
        </w:rPr>
        <w:t>………………………………………………………</w:t>
      </w:r>
      <w:r w:rsidRPr="0047591C">
        <w:rPr>
          <w:rFonts w:ascii="Arial" w:hAnsi="Arial" w:cs="Arial"/>
        </w:rPr>
        <w:t>ze względu na nie uzyskanie wymaganych zaliczeń/ocen z egzaminów z następujących przedmiotów</w:t>
      </w:r>
      <w:r w:rsidRPr="0047591C">
        <w:rPr>
          <w:rFonts w:ascii="Arial" w:hAnsi="Arial" w:cs="Arial"/>
          <w:lang w:val="en-US"/>
        </w:rPr>
        <w:t xml:space="preserve">/ </w:t>
      </w:r>
      <w:r w:rsidR="001D0C99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due to failure to obtain the required passes/assessments in the examinations of the following courses</w:t>
      </w:r>
      <w:r w:rsidR="008D5A46" w:rsidRPr="0047591C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</w:p>
    <w:p w14:paraId="70C1F660" w14:textId="78EEA789" w:rsidR="0047591C" w:rsidRDefault="0047591C" w:rsidP="005E68D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30C1AF5" w14:textId="77777777" w:rsidR="0047591C" w:rsidRDefault="0047591C" w:rsidP="00076C4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73040B" w14:textId="77777777" w:rsidR="0047591C" w:rsidRDefault="0047591C" w:rsidP="00076C4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7067DDE" w14:textId="497CC860" w:rsidR="0047591C" w:rsidRDefault="0047591C" w:rsidP="00076C4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31FD7F0" w14:textId="292BD7C4" w:rsidR="00076C42" w:rsidRPr="00076C42" w:rsidRDefault="00076C42" w:rsidP="00076C42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7AF0E9C0" w14:textId="48129C12" w:rsidR="00105F20" w:rsidRPr="00EF5AB1" w:rsidRDefault="00AE55EF" w:rsidP="00076C42">
      <w:pPr>
        <w:ind w:firstLine="567"/>
        <w:rPr>
          <w:rFonts w:ascii="Arial" w:hAnsi="Arial" w:cs="Arial"/>
          <w:lang w:val="en-US"/>
        </w:rPr>
      </w:pPr>
      <w:r w:rsidRPr="00A3532F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  <w:u w:val="single"/>
          <w:lang w:val="en-US"/>
        </w:rPr>
        <w:t xml:space="preserve">/ </w:t>
      </w:r>
      <w:r w:rsidR="008D5A46" w:rsidRPr="00AE55EF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 of reasons</w:t>
      </w:r>
      <w:r w:rsidR="00415863" w:rsidRPr="00AE55EF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</w:p>
    <w:p w14:paraId="074467BC" w14:textId="77777777" w:rsidR="00415863" w:rsidRPr="00EF5AB1" w:rsidRDefault="008D5A46" w:rsidP="00076C42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EF5AB1">
        <w:rPr>
          <w:rFonts w:ascii="Arial" w:hAnsi="Arial" w:cs="Arial"/>
          <w:lang w:val="en-US"/>
        </w:rPr>
        <w:tab/>
      </w:r>
    </w:p>
    <w:p w14:paraId="664C49DF" w14:textId="77777777" w:rsidR="00415863" w:rsidRPr="00EF5AB1" w:rsidRDefault="008D5A46" w:rsidP="00076C42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EF5AB1">
        <w:rPr>
          <w:rFonts w:ascii="Arial" w:hAnsi="Arial" w:cs="Arial"/>
          <w:lang w:val="en-US"/>
        </w:rPr>
        <w:tab/>
      </w:r>
    </w:p>
    <w:p w14:paraId="775C79A5" w14:textId="6CF85259" w:rsidR="00415863" w:rsidRPr="00EF5AB1" w:rsidRDefault="008D5A46" w:rsidP="00076C42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EF5AB1">
        <w:rPr>
          <w:rFonts w:ascii="Arial" w:hAnsi="Arial" w:cs="Arial"/>
          <w:lang w:val="en-US"/>
        </w:rPr>
        <w:tab/>
      </w:r>
    </w:p>
    <w:p w14:paraId="0F0A2EA5" w14:textId="77777777" w:rsidR="0047591C" w:rsidRDefault="008D5A46" w:rsidP="0047591C">
      <w:pPr>
        <w:tabs>
          <w:tab w:val="center" w:pos="7655"/>
        </w:tabs>
        <w:rPr>
          <w:rFonts w:ascii="Arial" w:hAnsi="Arial" w:cs="Arial"/>
        </w:rPr>
      </w:pPr>
      <w:r w:rsidRPr="00EF5AB1">
        <w:rPr>
          <w:rFonts w:ascii="Arial" w:hAnsi="Arial" w:cs="Arial"/>
          <w:lang w:val="en-US"/>
        </w:rPr>
        <w:tab/>
      </w:r>
      <w:r w:rsidR="0047591C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47591C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47591C">
        <w:rPr>
          <w:rFonts w:ascii="Arial" w:hAnsi="Arial" w:cs="Arial"/>
          <w:sz w:val="23"/>
          <w:szCs w:val="23"/>
          <w:lang w:val="en-US"/>
        </w:rPr>
        <w:t xml:space="preserve">/ </w:t>
      </w:r>
      <w:r w:rsidR="0047591C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47591C">
        <w:rPr>
          <w:rFonts w:ascii="Arial" w:hAnsi="Arial" w:cs="Arial"/>
          <w:sz w:val="23"/>
          <w:szCs w:val="23"/>
          <w:lang w:val="en-US"/>
        </w:rPr>
        <w:t>,</w:t>
      </w:r>
    </w:p>
    <w:p w14:paraId="174FEA14" w14:textId="2462D795" w:rsidR="0047591C" w:rsidRDefault="0047591C" w:rsidP="0047591C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…….</w:t>
      </w:r>
      <w:r>
        <w:rPr>
          <w:rFonts w:ascii="Arial" w:hAnsi="Arial" w:cs="Arial"/>
        </w:rPr>
        <w:tab/>
      </w:r>
    </w:p>
    <w:p w14:paraId="4CAF736E" w14:textId="0EFF655F" w:rsidR="00223E18" w:rsidRPr="0047591C" w:rsidRDefault="00076C42" w:rsidP="00076C42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47591C"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 w:rsidR="0047591C"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 w:rsidR="0047591C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DA6929" w:rsidRPr="006734F1" w14:paraId="5D894E92" w14:textId="77777777" w:rsidTr="005E68D4">
        <w:trPr>
          <w:trHeight w:val="1375"/>
        </w:trPr>
        <w:tc>
          <w:tcPr>
            <w:tcW w:w="9778" w:type="dxa"/>
            <w:shd w:val="pct15" w:color="auto" w:fill="auto"/>
          </w:tcPr>
          <w:p w14:paraId="01EC33BB" w14:textId="1017F610" w:rsidR="00223E18" w:rsidRPr="00FC4085" w:rsidRDefault="00076C42" w:rsidP="000000D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Decyzja Dziekana:/</w:t>
            </w:r>
            <w:r w:rsidR="00FC4085" w:rsidRPr="00FC4085">
              <w:rPr>
                <w:rFonts w:ascii="Arial" w:hAnsi="Arial" w:cs="Arial"/>
                <w:lang w:val="en-US"/>
              </w:rPr>
              <w:t>The decision of the Dean:</w:t>
            </w:r>
          </w:p>
        </w:tc>
      </w:tr>
    </w:tbl>
    <w:p w14:paraId="77981560" w14:textId="77777777" w:rsidR="00ED36E3" w:rsidRPr="00FC4085" w:rsidRDefault="00ED36E3" w:rsidP="005E68D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  <w:lang w:val="en-US"/>
        </w:rPr>
      </w:pPr>
    </w:p>
    <w:sectPr w:rsidR="00ED36E3" w:rsidRPr="00FC4085" w:rsidSect="005E68D4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FF36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B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E6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42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0F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4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4D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46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6A98C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44C602" w:tentative="1">
      <w:start w:val="1"/>
      <w:numFmt w:val="lowerLetter"/>
      <w:lvlText w:val="%2."/>
      <w:lvlJc w:val="left"/>
      <w:pPr>
        <w:ind w:left="1440" w:hanging="360"/>
      </w:pPr>
    </w:lvl>
    <w:lvl w:ilvl="2" w:tplc="B516B560" w:tentative="1">
      <w:start w:val="1"/>
      <w:numFmt w:val="lowerRoman"/>
      <w:lvlText w:val="%3."/>
      <w:lvlJc w:val="right"/>
      <w:pPr>
        <w:ind w:left="2160" w:hanging="180"/>
      </w:pPr>
    </w:lvl>
    <w:lvl w:ilvl="3" w:tplc="CEA64C96" w:tentative="1">
      <w:start w:val="1"/>
      <w:numFmt w:val="decimal"/>
      <w:lvlText w:val="%4."/>
      <w:lvlJc w:val="left"/>
      <w:pPr>
        <w:ind w:left="2880" w:hanging="360"/>
      </w:pPr>
    </w:lvl>
    <w:lvl w:ilvl="4" w:tplc="81283DE6" w:tentative="1">
      <w:start w:val="1"/>
      <w:numFmt w:val="lowerLetter"/>
      <w:lvlText w:val="%5."/>
      <w:lvlJc w:val="left"/>
      <w:pPr>
        <w:ind w:left="3600" w:hanging="360"/>
      </w:pPr>
    </w:lvl>
    <w:lvl w:ilvl="5" w:tplc="2C9E1DFE" w:tentative="1">
      <w:start w:val="1"/>
      <w:numFmt w:val="lowerRoman"/>
      <w:lvlText w:val="%6."/>
      <w:lvlJc w:val="right"/>
      <w:pPr>
        <w:ind w:left="4320" w:hanging="180"/>
      </w:pPr>
    </w:lvl>
    <w:lvl w:ilvl="6" w:tplc="0F185A34" w:tentative="1">
      <w:start w:val="1"/>
      <w:numFmt w:val="decimal"/>
      <w:lvlText w:val="%7."/>
      <w:lvlJc w:val="left"/>
      <w:pPr>
        <w:ind w:left="5040" w:hanging="360"/>
      </w:pPr>
    </w:lvl>
    <w:lvl w:ilvl="7" w:tplc="1A4AEBAE" w:tentative="1">
      <w:start w:val="1"/>
      <w:numFmt w:val="lowerLetter"/>
      <w:lvlText w:val="%8."/>
      <w:lvlJc w:val="left"/>
      <w:pPr>
        <w:ind w:left="5760" w:hanging="360"/>
      </w:pPr>
    </w:lvl>
    <w:lvl w:ilvl="8" w:tplc="2E5AB99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08567">
    <w:abstractNumId w:val="0"/>
  </w:num>
  <w:num w:numId="2" w16cid:durableId="148631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06E1E"/>
    <w:rsid w:val="0005131B"/>
    <w:rsid w:val="00070F78"/>
    <w:rsid w:val="00076C42"/>
    <w:rsid w:val="000978CA"/>
    <w:rsid w:val="000C3F64"/>
    <w:rsid w:val="000D6D7D"/>
    <w:rsid w:val="00105F20"/>
    <w:rsid w:val="00127E95"/>
    <w:rsid w:val="00160C0E"/>
    <w:rsid w:val="001677B6"/>
    <w:rsid w:val="00177BD9"/>
    <w:rsid w:val="001D0C99"/>
    <w:rsid w:val="001F22FF"/>
    <w:rsid w:val="00223E18"/>
    <w:rsid w:val="00244BD1"/>
    <w:rsid w:val="00285425"/>
    <w:rsid w:val="0029743D"/>
    <w:rsid w:val="002E54C7"/>
    <w:rsid w:val="003270BC"/>
    <w:rsid w:val="00391C45"/>
    <w:rsid w:val="0039225E"/>
    <w:rsid w:val="003C429F"/>
    <w:rsid w:val="003E2C6A"/>
    <w:rsid w:val="003F0A0E"/>
    <w:rsid w:val="00414E95"/>
    <w:rsid w:val="00415863"/>
    <w:rsid w:val="0047591C"/>
    <w:rsid w:val="00496EEE"/>
    <w:rsid w:val="004C1B11"/>
    <w:rsid w:val="004C2C6A"/>
    <w:rsid w:val="004C7CB1"/>
    <w:rsid w:val="004E0FBC"/>
    <w:rsid w:val="00516519"/>
    <w:rsid w:val="005301E2"/>
    <w:rsid w:val="00553835"/>
    <w:rsid w:val="00567EB4"/>
    <w:rsid w:val="005A59A0"/>
    <w:rsid w:val="005C3188"/>
    <w:rsid w:val="005E68D4"/>
    <w:rsid w:val="005F666B"/>
    <w:rsid w:val="005F7312"/>
    <w:rsid w:val="006243B2"/>
    <w:rsid w:val="00635A76"/>
    <w:rsid w:val="00640071"/>
    <w:rsid w:val="006734F1"/>
    <w:rsid w:val="00685115"/>
    <w:rsid w:val="006B2213"/>
    <w:rsid w:val="006D1CE9"/>
    <w:rsid w:val="00774494"/>
    <w:rsid w:val="007836E3"/>
    <w:rsid w:val="00793FBF"/>
    <w:rsid w:val="007B0BB5"/>
    <w:rsid w:val="00863345"/>
    <w:rsid w:val="00864CC9"/>
    <w:rsid w:val="008962A8"/>
    <w:rsid w:val="008A3530"/>
    <w:rsid w:val="008B1C1C"/>
    <w:rsid w:val="008D5A46"/>
    <w:rsid w:val="008F0A98"/>
    <w:rsid w:val="008F1C73"/>
    <w:rsid w:val="00934FD7"/>
    <w:rsid w:val="00936A97"/>
    <w:rsid w:val="0096109C"/>
    <w:rsid w:val="00973F05"/>
    <w:rsid w:val="00981721"/>
    <w:rsid w:val="009E6D1E"/>
    <w:rsid w:val="00A05C1C"/>
    <w:rsid w:val="00A1366C"/>
    <w:rsid w:val="00A14012"/>
    <w:rsid w:val="00A3532F"/>
    <w:rsid w:val="00A41FA2"/>
    <w:rsid w:val="00A6294E"/>
    <w:rsid w:val="00A66B99"/>
    <w:rsid w:val="00A77790"/>
    <w:rsid w:val="00AC0A9F"/>
    <w:rsid w:val="00AE55EF"/>
    <w:rsid w:val="00B404A0"/>
    <w:rsid w:val="00B53AA3"/>
    <w:rsid w:val="00B901A0"/>
    <w:rsid w:val="00B903C7"/>
    <w:rsid w:val="00BF37BB"/>
    <w:rsid w:val="00C33DE5"/>
    <w:rsid w:val="00C35A00"/>
    <w:rsid w:val="00C80CA4"/>
    <w:rsid w:val="00CD3E24"/>
    <w:rsid w:val="00D1709F"/>
    <w:rsid w:val="00D35B30"/>
    <w:rsid w:val="00D563A3"/>
    <w:rsid w:val="00D74AAF"/>
    <w:rsid w:val="00D77F28"/>
    <w:rsid w:val="00D8238F"/>
    <w:rsid w:val="00DA6929"/>
    <w:rsid w:val="00DB7598"/>
    <w:rsid w:val="00DD4FA7"/>
    <w:rsid w:val="00DE1CA9"/>
    <w:rsid w:val="00DF62DD"/>
    <w:rsid w:val="00E14DC1"/>
    <w:rsid w:val="00E477B0"/>
    <w:rsid w:val="00E55060"/>
    <w:rsid w:val="00E64E23"/>
    <w:rsid w:val="00E66758"/>
    <w:rsid w:val="00ED36E3"/>
    <w:rsid w:val="00EF5AB1"/>
    <w:rsid w:val="00F038F6"/>
    <w:rsid w:val="00F10D80"/>
    <w:rsid w:val="00F8470F"/>
    <w:rsid w:val="00FC4085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3F6C"/>
  <w15:docId w15:val="{457496AD-7568-4D59-88EE-3E432EB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Bezodstpw">
    <w:name w:val="No Spacing"/>
    <w:uiPriority w:val="1"/>
    <w:qFormat/>
    <w:rsid w:val="00AE55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3014-CD72-4F44-ABFF-22DD007B4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D2D57-A8FF-4BE7-96A3-7B2D80962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B3301-8630-4F2D-A019-63728967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13</cp:revision>
  <cp:lastPrinted>2018-11-22T09:33:00Z</cp:lastPrinted>
  <dcterms:created xsi:type="dcterms:W3CDTF">2022-11-24T08:25:00Z</dcterms:created>
  <dcterms:modified xsi:type="dcterms:W3CDTF">2023-02-14T13:19:00Z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